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0E354E9" w14:textId="51D437CB" w:rsidR="002E75BD" w:rsidRDefault="002E75BD" w:rsidP="002E75BD">
      <w:pPr>
        <w:pStyle w:val="CRCoverPage"/>
        <w:tabs>
          <w:tab w:val="right" w:pos="9639"/>
        </w:tabs>
        <w:spacing w:after="0"/>
        <w:rPr>
          <w:b/>
          <w:i/>
          <w:noProof/>
          <w:sz w:val="28"/>
        </w:rPr>
      </w:pPr>
      <w:r>
        <w:rPr>
          <w:b/>
          <w:noProof/>
          <w:sz w:val="24"/>
        </w:rPr>
        <w:t>3GPP TSG-CT WG4 Meeting #102-e</w:t>
      </w:r>
      <w:r>
        <w:rPr>
          <w:b/>
          <w:i/>
          <w:noProof/>
          <w:sz w:val="28"/>
        </w:rPr>
        <w:tab/>
      </w:r>
      <w:r>
        <w:rPr>
          <w:b/>
          <w:noProof/>
          <w:sz w:val="24"/>
        </w:rPr>
        <w:t>C4-21</w:t>
      </w:r>
      <w:r w:rsidR="0022453D">
        <w:rPr>
          <w:b/>
          <w:noProof/>
          <w:sz w:val="24"/>
        </w:rPr>
        <w:t>1</w:t>
      </w:r>
      <w:r w:rsidR="00BF561B">
        <w:rPr>
          <w:b/>
          <w:noProof/>
          <w:sz w:val="24"/>
        </w:rPr>
        <w:t>515</w:t>
      </w:r>
    </w:p>
    <w:p w14:paraId="7C3D1A8D" w14:textId="77777777" w:rsidR="002E75BD" w:rsidRDefault="002E75BD" w:rsidP="002E75BD">
      <w:pPr>
        <w:pStyle w:val="CRCoverPage"/>
        <w:tabs>
          <w:tab w:val="right" w:pos="9639"/>
        </w:tabs>
        <w:outlineLvl w:val="0"/>
        <w:rPr>
          <w:b/>
          <w:noProof/>
          <w:sz w:val="24"/>
        </w:rPr>
      </w:pPr>
      <w:r>
        <w:rPr>
          <w:b/>
          <w:noProof/>
          <w:sz w:val="24"/>
        </w:rPr>
        <w:t>E-Meeting, 24</w:t>
      </w:r>
      <w:r>
        <w:rPr>
          <w:b/>
          <w:noProof/>
          <w:sz w:val="24"/>
          <w:vertAlign w:val="superscript"/>
        </w:rPr>
        <w:t>th</w:t>
      </w:r>
      <w:r>
        <w:rPr>
          <w:b/>
          <w:noProof/>
          <w:sz w:val="24"/>
        </w:rPr>
        <w:t xml:space="preserve"> Feb – 5</w:t>
      </w:r>
      <w:r>
        <w:rPr>
          <w:b/>
          <w:noProof/>
          <w:sz w:val="24"/>
          <w:vertAlign w:val="superscript"/>
        </w:rPr>
        <w:t>th</w:t>
      </w:r>
      <w:r>
        <w:rPr>
          <w:b/>
          <w:noProof/>
          <w:sz w:val="24"/>
        </w:rPr>
        <w:t xml:space="preserve"> Mar 2021</w:t>
      </w:r>
    </w:p>
    <w:p w14:paraId="1D6D7F30" w14:textId="77777777" w:rsidR="00B076C6" w:rsidRDefault="00B076C6" w:rsidP="00B076C6">
      <w:pPr>
        <w:pStyle w:val="CRCoverPage"/>
        <w:outlineLvl w:val="0"/>
        <w:rPr>
          <w:b/>
          <w:sz w:val="24"/>
        </w:rPr>
      </w:pPr>
    </w:p>
    <w:p w14:paraId="0CB51062" w14:textId="2775A7CF"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B2443F">
        <w:rPr>
          <w:rFonts w:ascii="Arial" w:hAnsi="Arial" w:cs="Arial"/>
          <w:b/>
          <w:bCs/>
          <w:lang w:val="en-US"/>
        </w:rPr>
        <w:t>Huawei</w:t>
      </w:r>
    </w:p>
    <w:p w14:paraId="19423F12" w14:textId="2A303FF4"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B2443F">
        <w:rPr>
          <w:rFonts w:ascii="Arial" w:hAnsi="Arial" w:cs="Arial"/>
          <w:b/>
          <w:bCs/>
          <w:lang w:val="en-US"/>
        </w:rPr>
        <w:t>Discussion on loop detection</w:t>
      </w:r>
    </w:p>
    <w:p w14:paraId="1D7A433F" w14:textId="470A042E" w:rsidR="00CD2478" w:rsidRPr="006B5418" w:rsidRDefault="00CD2478" w:rsidP="00CD2478">
      <w:pPr>
        <w:spacing w:after="120"/>
        <w:ind w:left="1985" w:hanging="1985"/>
        <w:rPr>
          <w:rFonts w:ascii="Arial" w:hAnsi="Arial" w:cs="Arial"/>
          <w:b/>
          <w:bCs/>
          <w:lang w:val="en-US" w:eastAsia="zh-CN"/>
        </w:rPr>
      </w:pPr>
      <w:r w:rsidRPr="006B5418">
        <w:rPr>
          <w:rFonts w:ascii="Arial" w:hAnsi="Arial" w:cs="Arial"/>
          <w:b/>
          <w:bCs/>
          <w:lang w:val="en-US"/>
        </w:rPr>
        <w:t>Spec:</w:t>
      </w:r>
      <w:r w:rsidRPr="006B5418">
        <w:rPr>
          <w:rFonts w:ascii="Arial" w:hAnsi="Arial" w:cs="Arial"/>
          <w:b/>
          <w:bCs/>
          <w:lang w:val="en-US"/>
        </w:rPr>
        <w:tab/>
      </w:r>
      <w:r w:rsidR="00E46151">
        <w:rPr>
          <w:rFonts w:ascii="Arial" w:hAnsi="Arial" w:cs="Arial"/>
          <w:b/>
          <w:bCs/>
          <w:lang w:val="en-US"/>
        </w:rPr>
        <w:t xml:space="preserve">TS </w:t>
      </w:r>
      <w:r w:rsidR="00B2443F">
        <w:rPr>
          <w:rFonts w:ascii="Arial" w:hAnsi="Arial" w:cs="Arial"/>
          <w:b/>
          <w:bCs/>
          <w:lang w:val="en-US"/>
        </w:rPr>
        <w:t>29.500</w:t>
      </w:r>
    </w:p>
    <w:p w14:paraId="76729A14" w14:textId="43B7AB2D" w:rsidR="00CD2478" w:rsidRPr="006B5418" w:rsidRDefault="00CD2478" w:rsidP="00CD2478">
      <w:pPr>
        <w:spacing w:after="120"/>
        <w:ind w:left="1985" w:hanging="1985"/>
        <w:rPr>
          <w:rFonts w:ascii="Arial" w:hAnsi="Arial" w:cs="Arial"/>
          <w:b/>
          <w:bCs/>
          <w:lang w:val="en-US" w:eastAsia="zh-CN"/>
        </w:rPr>
      </w:pPr>
      <w:r w:rsidRPr="006B5418">
        <w:rPr>
          <w:rFonts w:ascii="Arial" w:hAnsi="Arial" w:cs="Arial"/>
          <w:b/>
          <w:bCs/>
          <w:lang w:val="en-US"/>
        </w:rPr>
        <w:t>Agenda item:</w:t>
      </w:r>
      <w:r w:rsidRPr="006B5418">
        <w:rPr>
          <w:rFonts w:ascii="Arial" w:hAnsi="Arial" w:cs="Arial"/>
          <w:b/>
          <w:bCs/>
          <w:lang w:val="en-US"/>
        </w:rPr>
        <w:tab/>
      </w:r>
      <w:r w:rsidR="00B2443F">
        <w:rPr>
          <w:rFonts w:ascii="Arial" w:hAnsi="Arial" w:cs="Arial"/>
          <w:b/>
          <w:bCs/>
          <w:lang w:val="en-US"/>
        </w:rPr>
        <w:t>7.1.1</w:t>
      </w:r>
    </w:p>
    <w:p w14:paraId="258DFB6F" w14:textId="5387287C"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6D667D">
        <w:rPr>
          <w:rFonts w:ascii="Arial" w:hAnsi="Arial" w:cs="Arial"/>
          <w:b/>
          <w:bCs/>
          <w:lang w:val="en-US"/>
        </w:rPr>
        <w:t>Information</w:t>
      </w:r>
      <w:r w:rsidR="0061535F">
        <w:rPr>
          <w:rFonts w:ascii="Arial" w:hAnsi="Arial" w:cs="Arial"/>
          <w:b/>
          <w:bCs/>
          <w:lang w:val="en-US"/>
        </w:rPr>
        <w:t xml:space="preserve"> and Decision</w:t>
      </w:r>
    </w:p>
    <w:p w14:paraId="52F3A910"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68A9BF8C" w14:textId="7C54BC23" w:rsidR="001E41F3" w:rsidRPr="006B5418" w:rsidRDefault="00CD2478" w:rsidP="00CD2478">
      <w:pPr>
        <w:pStyle w:val="CRCoverPage"/>
        <w:rPr>
          <w:b/>
          <w:lang w:val="en-US"/>
        </w:rPr>
      </w:pPr>
      <w:r w:rsidRPr="006B5418">
        <w:rPr>
          <w:b/>
          <w:lang w:val="en-US"/>
        </w:rPr>
        <w:t>1.</w:t>
      </w:r>
      <w:r w:rsidR="00CE1B6C">
        <w:rPr>
          <w:b/>
          <w:lang w:val="en-US"/>
        </w:rPr>
        <w:tab/>
      </w:r>
      <w:r w:rsidRPr="006B5418">
        <w:rPr>
          <w:b/>
          <w:lang w:val="en-US"/>
        </w:rPr>
        <w:t>Introduction</w:t>
      </w:r>
    </w:p>
    <w:p w14:paraId="57595775" w14:textId="2E862813" w:rsidR="008733A1" w:rsidRDefault="008733A1" w:rsidP="00CD2478">
      <w:pPr>
        <w:rPr>
          <w:lang w:eastAsia="zh-CN"/>
        </w:rPr>
      </w:pPr>
      <w:r>
        <w:rPr>
          <w:lang w:eastAsia="zh-CN"/>
        </w:rPr>
        <w:t>In indirect communication, request messages may be forwarded through multiple SCPs. If one of the SCPs is configured incorrectly or processes abnormally, some request messag</w:t>
      </w:r>
      <w:r w:rsidR="00E46151">
        <w:rPr>
          <w:lang w:eastAsia="zh-CN"/>
        </w:rPr>
        <w:t>es may be relayed in loop path.</w:t>
      </w:r>
    </w:p>
    <w:p w14:paraId="046FFEDB" w14:textId="0B0FEA5C" w:rsidR="00E46151" w:rsidRDefault="00E46151" w:rsidP="00E46151">
      <w:pPr>
        <w:rPr>
          <w:lang w:eastAsia="zh-CN"/>
        </w:rPr>
      </w:pPr>
      <w:r w:rsidRPr="00D1205D">
        <w:t>HTTP custom header</w:t>
      </w:r>
      <w:r>
        <w:t xml:space="preserve"> </w:t>
      </w:r>
      <w:r>
        <w:rPr>
          <w:lang w:eastAsia="zh-CN"/>
        </w:rPr>
        <w:t xml:space="preserve">3gpp-Sbi-Max-Forward-Hops </w:t>
      </w:r>
      <w:r>
        <w:t xml:space="preserve">header </w:t>
      </w:r>
      <w:r>
        <w:rPr>
          <w:rFonts w:hint="eastAsia"/>
          <w:lang w:eastAsia="zh-CN"/>
        </w:rPr>
        <w:t>is</w:t>
      </w:r>
      <w:r>
        <w:rPr>
          <w:lang w:eastAsia="zh-CN"/>
        </w:rPr>
        <w:t xml:space="preserve"> agreed in CT4#101e meeting to support the loop detection in SCP from Rel-17. </w:t>
      </w:r>
      <w:r w:rsidR="009B22D9">
        <w:rPr>
          <w:lang w:eastAsia="zh-CN"/>
        </w:rPr>
        <w:t>But there is another solution to use the</w:t>
      </w:r>
      <w:r>
        <w:rPr>
          <w:lang w:eastAsia="zh-CN"/>
        </w:rPr>
        <w:t xml:space="preserve"> </w:t>
      </w:r>
      <w:r w:rsidR="009B22D9">
        <w:rPr>
          <w:lang w:eastAsia="zh-CN"/>
        </w:rPr>
        <w:t xml:space="preserve">HTTP standard </w:t>
      </w:r>
      <w:proofErr w:type="gramStart"/>
      <w:r w:rsidR="009B22D9">
        <w:rPr>
          <w:lang w:eastAsia="zh-CN"/>
        </w:rPr>
        <w:t>Via</w:t>
      </w:r>
      <w:proofErr w:type="gramEnd"/>
      <w:r w:rsidR="009B22D9">
        <w:rPr>
          <w:lang w:eastAsia="zh-CN"/>
        </w:rPr>
        <w:t xml:space="preserve"> header for the loop path detection which is specified in RFC 7230. This contribution gives the comparison of these two solutions, and propose to select standard </w:t>
      </w:r>
      <w:proofErr w:type="gramStart"/>
      <w:r w:rsidR="009B22D9">
        <w:rPr>
          <w:lang w:eastAsia="zh-CN"/>
        </w:rPr>
        <w:t>Via</w:t>
      </w:r>
      <w:proofErr w:type="gramEnd"/>
      <w:r w:rsidR="009B22D9">
        <w:rPr>
          <w:lang w:eastAsia="zh-CN"/>
        </w:rPr>
        <w:t xml:space="preserve"> header solution.</w:t>
      </w:r>
    </w:p>
    <w:p w14:paraId="3DC275F5" w14:textId="241FD353" w:rsidR="009B22D9" w:rsidRDefault="009B22D9" w:rsidP="00E46151">
      <w:pPr>
        <w:rPr>
          <w:lang w:val="en-US" w:eastAsia="zh-CN"/>
        </w:rPr>
      </w:pPr>
      <w:r>
        <w:rPr>
          <w:lang w:val="en-US" w:eastAsia="zh-CN"/>
        </w:rPr>
        <w:t xml:space="preserve">In addition, there are 5GC networks deployed </w:t>
      </w:r>
      <w:r w:rsidR="006A27B5">
        <w:rPr>
          <w:lang w:val="en-US" w:eastAsia="zh-CN"/>
        </w:rPr>
        <w:t>based on Release 16,</w:t>
      </w:r>
      <w:r>
        <w:rPr>
          <w:lang w:val="en-US" w:eastAsia="zh-CN"/>
        </w:rPr>
        <w:t xml:space="preserve"> </w:t>
      </w:r>
      <w:r w:rsidR="006A27B5">
        <w:rPr>
          <w:lang w:val="en-US" w:eastAsia="zh-CN"/>
        </w:rPr>
        <w:t>b</w:t>
      </w:r>
      <w:r>
        <w:rPr>
          <w:lang w:val="en-US" w:eastAsia="zh-CN"/>
        </w:rPr>
        <w:t>ut no mechanism is available to prevent message looping</w:t>
      </w:r>
      <w:r w:rsidR="006A27B5">
        <w:rPr>
          <w:lang w:val="en-US" w:eastAsia="zh-CN"/>
        </w:rPr>
        <w:t>, it is better to define a solution from R16.</w:t>
      </w:r>
    </w:p>
    <w:p w14:paraId="73FAD976" w14:textId="77777777" w:rsidR="006A27B5" w:rsidRPr="009B22D9" w:rsidRDefault="006A27B5" w:rsidP="00E46151">
      <w:pPr>
        <w:rPr>
          <w:lang w:val="en-US" w:eastAsia="zh-CN"/>
        </w:rPr>
      </w:pPr>
    </w:p>
    <w:p w14:paraId="14B9A9E0" w14:textId="77777777" w:rsidR="009B22D9" w:rsidRPr="006B5418" w:rsidRDefault="009B22D9" w:rsidP="009B22D9">
      <w:pPr>
        <w:pStyle w:val="CRCoverPage"/>
        <w:rPr>
          <w:b/>
          <w:lang w:val="en-US"/>
        </w:rPr>
      </w:pPr>
      <w:r>
        <w:rPr>
          <w:b/>
          <w:lang w:val="en-US"/>
        </w:rPr>
        <w:t>2</w:t>
      </w:r>
      <w:r w:rsidRPr="006B5418">
        <w:rPr>
          <w:b/>
          <w:lang w:val="en-US"/>
        </w:rPr>
        <w:t>.</w:t>
      </w:r>
      <w:r>
        <w:rPr>
          <w:b/>
          <w:lang w:val="en-US"/>
        </w:rPr>
        <w:tab/>
        <w:t>Discussion</w:t>
      </w:r>
    </w:p>
    <w:p w14:paraId="6A5C57D5" w14:textId="56F281F2" w:rsidR="00E46151" w:rsidRPr="006A27B5" w:rsidRDefault="009B22D9" w:rsidP="00E46151">
      <w:pPr>
        <w:rPr>
          <w:b/>
          <w:lang w:eastAsia="zh-CN"/>
        </w:rPr>
      </w:pPr>
      <w:r w:rsidRPr="006A27B5">
        <w:rPr>
          <w:b/>
        </w:rPr>
        <w:t xml:space="preserve">HTTP custom </w:t>
      </w:r>
      <w:r w:rsidRPr="006A27B5">
        <w:rPr>
          <w:b/>
          <w:lang w:eastAsia="zh-CN"/>
        </w:rPr>
        <w:t xml:space="preserve">3gpp-Sbi-Max-Forward-Hops </w:t>
      </w:r>
      <w:r w:rsidRPr="006A27B5">
        <w:rPr>
          <w:b/>
        </w:rPr>
        <w:t>header</w:t>
      </w:r>
      <w:r w:rsidR="006A27B5" w:rsidRPr="006A27B5">
        <w:rPr>
          <w:b/>
        </w:rPr>
        <w:t>, as defined in clause 6.10.10 of 3GPP TS 23.500</w:t>
      </w:r>
      <w:r w:rsidRPr="006A27B5">
        <w:rPr>
          <w:b/>
        </w:rPr>
        <w:t>:</w:t>
      </w:r>
    </w:p>
    <w:p w14:paraId="1E97A855" w14:textId="1B570D18" w:rsidR="00E46151" w:rsidRDefault="009B22D9" w:rsidP="00E46151">
      <w:pPr>
        <w:rPr>
          <w:lang w:eastAsia="zh-CN"/>
        </w:rPr>
      </w:pPr>
      <w:r>
        <w:rPr>
          <w:lang w:eastAsia="zh-CN"/>
        </w:rPr>
        <w:t>T</w:t>
      </w:r>
      <w:r w:rsidR="00E46151">
        <w:rPr>
          <w:lang w:eastAsia="zh-CN"/>
        </w:rPr>
        <w:t xml:space="preserve">he </w:t>
      </w:r>
      <w:r w:rsidR="00E46151">
        <w:t>SCP</w:t>
      </w:r>
      <w:r w:rsidR="00E46151">
        <w:rPr>
          <w:lang w:eastAsia="zh-CN"/>
        </w:rPr>
        <w:t xml:space="preserve"> shall check whether the value of the 3gpp-Sbi-Max-Forward-Hops header in the received message is zero or not, and </w:t>
      </w:r>
      <w:r w:rsidR="00E46151">
        <w:t xml:space="preserve">decrement the value of the </w:t>
      </w:r>
      <w:r w:rsidR="00E46151">
        <w:rPr>
          <w:lang w:eastAsia="zh-CN"/>
        </w:rPr>
        <w:t>3gpp-Sbi-Max-Forward-Hops</w:t>
      </w:r>
      <w:r w:rsidR="00E46151">
        <w:t xml:space="preserve"> header with node type "</w:t>
      </w:r>
      <w:proofErr w:type="spellStart"/>
      <w:r w:rsidR="00E46151">
        <w:t>scp</w:t>
      </w:r>
      <w:proofErr w:type="spellEnd"/>
      <w:r w:rsidR="00E46151">
        <w:t>" by 1 before forwarding the request</w:t>
      </w:r>
      <w:r w:rsidR="00E46151">
        <w:rPr>
          <w:lang w:eastAsia="zh-CN"/>
        </w:rPr>
        <w:t>, or reject the message if the value of the 3gpp-Sbi-Max-Forward-Hops</w:t>
      </w:r>
      <w:r w:rsidR="00E46151">
        <w:t xml:space="preserve"> header is zero.</w:t>
      </w:r>
    </w:p>
    <w:p w14:paraId="2AEB68A3" w14:textId="50687B12" w:rsidR="006A27B5" w:rsidRPr="006A27B5" w:rsidRDefault="006A27B5" w:rsidP="006A27B5">
      <w:pPr>
        <w:rPr>
          <w:b/>
          <w:lang w:val="en-US" w:eastAsia="zh-CN"/>
        </w:rPr>
      </w:pPr>
      <w:r w:rsidRPr="006A27B5">
        <w:rPr>
          <w:rFonts w:hint="eastAsia"/>
          <w:b/>
          <w:lang w:val="en-US" w:eastAsia="zh-CN"/>
        </w:rPr>
        <w:t>H</w:t>
      </w:r>
      <w:r w:rsidRPr="006A27B5">
        <w:rPr>
          <w:b/>
          <w:lang w:val="en-US" w:eastAsia="zh-CN"/>
        </w:rPr>
        <w:t xml:space="preserve">TTP standard </w:t>
      </w:r>
      <w:proofErr w:type="gramStart"/>
      <w:r w:rsidRPr="006A27B5">
        <w:rPr>
          <w:b/>
          <w:lang w:val="en-US" w:eastAsia="zh-CN"/>
        </w:rPr>
        <w:t>Via</w:t>
      </w:r>
      <w:proofErr w:type="gramEnd"/>
      <w:r w:rsidRPr="006A27B5">
        <w:rPr>
          <w:b/>
          <w:lang w:val="en-US" w:eastAsia="zh-CN"/>
        </w:rPr>
        <w:t xml:space="preserve"> header, as defined in clause 5.7.1 of RFC 7230:</w:t>
      </w:r>
    </w:p>
    <w:p w14:paraId="7DAD1131" w14:textId="230C8E5F" w:rsidR="006A27B5" w:rsidRPr="009D5965" w:rsidRDefault="006A27B5" w:rsidP="006A27B5">
      <w:pPr>
        <w:rPr>
          <w:i/>
          <w:lang w:eastAsia="zh-CN"/>
        </w:rPr>
      </w:pPr>
      <w:r w:rsidRPr="009D5965">
        <w:rPr>
          <w:i/>
          <w:lang w:eastAsia="zh-CN"/>
        </w:rPr>
        <w:t>The "Via" header field indicates the presence of intermediate protocols and recipients between the user agent and the server (on requests) or between the origin server and the client (on responses), similar to the "Received" header field in email (Section 3.6.7 of [RFC5322]). Via can be used for tracking message forwards, avoiding request loops, and identifying the protocol capabilities of senders along the request/response chain.</w:t>
      </w:r>
    </w:p>
    <w:p w14:paraId="33BE8C95" w14:textId="6140CBFE" w:rsidR="006A27B5" w:rsidRPr="009D5965" w:rsidRDefault="006A27B5" w:rsidP="006A27B5">
      <w:pPr>
        <w:rPr>
          <w:i/>
          <w:lang w:eastAsia="zh-CN"/>
        </w:rPr>
      </w:pPr>
      <w:r w:rsidRPr="009D5965">
        <w:rPr>
          <w:i/>
          <w:lang w:eastAsia="zh-CN"/>
        </w:rPr>
        <w:t>…</w:t>
      </w:r>
    </w:p>
    <w:p w14:paraId="0DDEBB8C" w14:textId="73AD0582" w:rsidR="006A27B5" w:rsidRPr="009D5965" w:rsidRDefault="006A27B5" w:rsidP="006A27B5">
      <w:pPr>
        <w:rPr>
          <w:i/>
          <w:lang w:eastAsia="zh-CN"/>
        </w:rPr>
      </w:pPr>
      <w:r w:rsidRPr="009D5965">
        <w:rPr>
          <w:i/>
          <w:lang w:eastAsia="zh-CN"/>
        </w:rPr>
        <w:t xml:space="preserve">A proxy MUST send an appropriate </w:t>
      </w:r>
      <w:proofErr w:type="gramStart"/>
      <w:r w:rsidRPr="009D5965">
        <w:rPr>
          <w:i/>
          <w:lang w:eastAsia="zh-CN"/>
        </w:rPr>
        <w:t>Via</w:t>
      </w:r>
      <w:proofErr w:type="gramEnd"/>
      <w:r w:rsidRPr="009D5965">
        <w:rPr>
          <w:i/>
          <w:lang w:eastAsia="zh-CN"/>
        </w:rPr>
        <w:t xml:space="preserve"> header field, as described below, in each message that it forwards. An HTTP-to-HTTP gateway MUST send an appropriate </w:t>
      </w:r>
      <w:proofErr w:type="gramStart"/>
      <w:r w:rsidRPr="009D5965">
        <w:rPr>
          <w:i/>
          <w:lang w:eastAsia="zh-CN"/>
        </w:rPr>
        <w:t>Via</w:t>
      </w:r>
      <w:proofErr w:type="gramEnd"/>
      <w:r w:rsidRPr="009D5965">
        <w:rPr>
          <w:i/>
          <w:lang w:eastAsia="zh-CN"/>
        </w:rPr>
        <w:t xml:space="preserve"> header field in each inbound request message and MAY send a Via header field in forwarded response messages.</w:t>
      </w:r>
    </w:p>
    <w:p w14:paraId="4FB951AC" w14:textId="094E7878" w:rsidR="006A27B5" w:rsidRPr="006A27B5" w:rsidRDefault="006A27B5" w:rsidP="006A27B5">
      <w:pPr>
        <w:rPr>
          <w:lang w:eastAsia="zh-CN"/>
        </w:rPr>
      </w:pPr>
      <w:r>
        <w:rPr>
          <w:lang w:eastAsia="zh-CN"/>
        </w:rPr>
        <w:t xml:space="preserve">The sending SCP will include </w:t>
      </w:r>
      <w:r w:rsidR="009D5965">
        <w:rPr>
          <w:lang w:eastAsia="zh-CN"/>
        </w:rPr>
        <w:t>its</w:t>
      </w:r>
      <w:r>
        <w:rPr>
          <w:lang w:eastAsia="zh-CN"/>
        </w:rPr>
        <w:t xml:space="preserve"> own information, e.g. FQDN in Via header, and the SCP receiving a request message, the loop path is detected if the SCP' own FQDN is included in the Via headers received.</w:t>
      </w:r>
    </w:p>
    <w:p w14:paraId="5EC67F03" w14:textId="360B36A1" w:rsidR="00F84DFA" w:rsidRDefault="008F6E2F" w:rsidP="00CD2478">
      <w:pPr>
        <w:rPr>
          <w:lang w:val="en-US" w:eastAsia="zh-CN"/>
        </w:rPr>
      </w:pPr>
      <w:r>
        <w:rPr>
          <w:rFonts w:hint="eastAsia"/>
          <w:lang w:val="en-US" w:eastAsia="zh-CN"/>
        </w:rPr>
        <w:t>T</w:t>
      </w:r>
      <w:r>
        <w:rPr>
          <w:lang w:val="en-US" w:eastAsia="zh-CN"/>
        </w:rPr>
        <w:t xml:space="preserve">he following table shows the advantages and disadvantages comparison between the two </w:t>
      </w:r>
      <w:r w:rsidR="000D4120">
        <w:rPr>
          <w:lang w:val="en-US" w:eastAsia="zh-CN"/>
        </w:rPr>
        <w:t>solutions</w:t>
      </w:r>
      <w:r>
        <w:rPr>
          <w:lang w:val="en-US" w:eastAsia="zh-CN"/>
        </w:rPr>
        <w:t xml:space="preserve"> mentioned above.</w:t>
      </w:r>
    </w:p>
    <w:tbl>
      <w:tblPr>
        <w:tblStyle w:val="af2"/>
        <w:tblW w:w="0" w:type="auto"/>
        <w:tblLook w:val="04A0" w:firstRow="1" w:lastRow="0" w:firstColumn="1" w:lastColumn="0" w:noHBand="0" w:noVBand="1"/>
      </w:tblPr>
      <w:tblGrid>
        <w:gridCol w:w="1628"/>
        <w:gridCol w:w="4037"/>
        <w:gridCol w:w="3964"/>
      </w:tblGrid>
      <w:tr w:rsidR="008F6E2F" w:rsidRPr="000D0AF1" w14:paraId="47FEE96D" w14:textId="77777777" w:rsidTr="000D0AF1">
        <w:tc>
          <w:tcPr>
            <w:tcW w:w="1628" w:type="dxa"/>
          </w:tcPr>
          <w:p w14:paraId="78D52B6F" w14:textId="03187995" w:rsidR="008F6E2F" w:rsidRPr="000D0AF1" w:rsidRDefault="000D4120" w:rsidP="000D0AF1">
            <w:pPr>
              <w:pStyle w:val="CRCoverPage"/>
              <w:jc w:val="center"/>
              <w:rPr>
                <w:rFonts w:ascii="Times New Roman" w:hAnsi="Times New Roman"/>
                <w:b/>
                <w:sz w:val="18"/>
                <w:szCs w:val="18"/>
                <w:lang w:val="en-US" w:eastAsia="zh-CN"/>
              </w:rPr>
            </w:pPr>
            <w:r w:rsidRPr="000D0AF1">
              <w:rPr>
                <w:rFonts w:ascii="Times New Roman" w:hAnsi="Times New Roman"/>
                <w:b/>
                <w:sz w:val="18"/>
                <w:szCs w:val="18"/>
                <w:lang w:val="en-US" w:eastAsia="zh-CN"/>
              </w:rPr>
              <w:t>Advantages</w:t>
            </w:r>
            <w:r>
              <w:rPr>
                <w:rFonts w:ascii="Times New Roman" w:hAnsi="Times New Roman" w:hint="eastAsia"/>
                <w:b/>
                <w:sz w:val="18"/>
                <w:szCs w:val="18"/>
                <w:lang w:val="en-US" w:eastAsia="zh-CN"/>
              </w:rPr>
              <w:t>/</w:t>
            </w:r>
            <w:r w:rsidRPr="000D0AF1">
              <w:rPr>
                <w:rFonts w:ascii="Times New Roman" w:hAnsi="Times New Roman"/>
                <w:b/>
                <w:sz w:val="18"/>
                <w:szCs w:val="18"/>
                <w:lang w:val="en-US" w:eastAsia="zh-CN"/>
              </w:rPr>
              <w:t xml:space="preserve"> Disadvantages</w:t>
            </w:r>
          </w:p>
        </w:tc>
        <w:tc>
          <w:tcPr>
            <w:tcW w:w="4037" w:type="dxa"/>
          </w:tcPr>
          <w:p w14:paraId="24F02A7D" w14:textId="64893829" w:rsidR="008F6E2F" w:rsidRPr="000D0AF1" w:rsidRDefault="000D0AF1" w:rsidP="00325096">
            <w:pPr>
              <w:pStyle w:val="CRCoverPage"/>
              <w:jc w:val="center"/>
              <w:rPr>
                <w:rFonts w:ascii="Times New Roman" w:hAnsi="Times New Roman"/>
                <w:b/>
                <w:sz w:val="18"/>
                <w:szCs w:val="18"/>
                <w:lang w:val="en-US" w:eastAsia="zh-CN"/>
              </w:rPr>
            </w:pPr>
            <w:r w:rsidRPr="000D0AF1">
              <w:rPr>
                <w:rFonts w:ascii="Times New Roman" w:hAnsi="Times New Roman"/>
                <w:b/>
                <w:sz w:val="18"/>
                <w:szCs w:val="18"/>
                <w:lang w:val="en-US" w:eastAsia="zh-CN"/>
              </w:rPr>
              <w:t>3gpp-Sbi-Max-Forward-Hops header</w:t>
            </w:r>
            <w:r>
              <w:rPr>
                <w:rFonts w:ascii="Times New Roman" w:hAnsi="Times New Roman"/>
                <w:b/>
                <w:sz w:val="18"/>
                <w:szCs w:val="18"/>
                <w:lang w:val="en-US" w:eastAsia="zh-CN"/>
              </w:rPr>
              <w:t xml:space="preserve"> </w:t>
            </w:r>
            <w:r w:rsidR="000D4120">
              <w:rPr>
                <w:rFonts w:ascii="Times New Roman" w:hAnsi="Times New Roman" w:hint="eastAsia"/>
                <w:b/>
                <w:sz w:val="18"/>
                <w:szCs w:val="18"/>
                <w:lang w:val="en-US" w:eastAsia="zh-CN"/>
              </w:rPr>
              <w:t>solution</w:t>
            </w:r>
          </w:p>
        </w:tc>
        <w:tc>
          <w:tcPr>
            <w:tcW w:w="3964" w:type="dxa"/>
          </w:tcPr>
          <w:p w14:paraId="2C9AC186" w14:textId="3ED3B537" w:rsidR="008F6E2F" w:rsidRPr="000D0AF1" w:rsidRDefault="000D0AF1" w:rsidP="000D0AF1">
            <w:pPr>
              <w:pStyle w:val="CRCoverPage"/>
              <w:jc w:val="center"/>
              <w:rPr>
                <w:rFonts w:ascii="Times New Roman" w:hAnsi="Times New Roman"/>
                <w:b/>
                <w:sz w:val="18"/>
                <w:szCs w:val="18"/>
                <w:lang w:val="en-US" w:eastAsia="zh-CN"/>
              </w:rPr>
            </w:pPr>
            <w:r>
              <w:rPr>
                <w:rFonts w:ascii="Times New Roman" w:hAnsi="Times New Roman" w:hint="eastAsia"/>
                <w:b/>
                <w:sz w:val="18"/>
                <w:szCs w:val="18"/>
                <w:lang w:val="en-US" w:eastAsia="zh-CN"/>
              </w:rPr>
              <w:t>V</w:t>
            </w:r>
            <w:r>
              <w:rPr>
                <w:rFonts w:ascii="Times New Roman" w:hAnsi="Times New Roman"/>
                <w:b/>
                <w:sz w:val="18"/>
                <w:szCs w:val="18"/>
                <w:lang w:val="en-US" w:eastAsia="zh-CN"/>
              </w:rPr>
              <w:t>ia header</w:t>
            </w:r>
            <w:r w:rsidR="00325096">
              <w:rPr>
                <w:rFonts w:ascii="Times New Roman" w:hAnsi="Times New Roman"/>
                <w:b/>
                <w:sz w:val="18"/>
                <w:szCs w:val="18"/>
                <w:lang w:val="en-US" w:eastAsia="zh-CN"/>
              </w:rPr>
              <w:t xml:space="preserve"> </w:t>
            </w:r>
            <w:r w:rsidR="000D4120">
              <w:rPr>
                <w:rFonts w:ascii="Times New Roman" w:hAnsi="Times New Roman" w:hint="eastAsia"/>
                <w:b/>
                <w:sz w:val="18"/>
                <w:szCs w:val="18"/>
                <w:lang w:val="en-US" w:eastAsia="zh-CN"/>
              </w:rPr>
              <w:t>solution</w:t>
            </w:r>
          </w:p>
        </w:tc>
      </w:tr>
      <w:tr w:rsidR="008F6E2F" w:rsidRPr="000D0AF1" w14:paraId="68707062" w14:textId="77777777" w:rsidTr="000D0AF1">
        <w:tc>
          <w:tcPr>
            <w:tcW w:w="1628" w:type="dxa"/>
          </w:tcPr>
          <w:p w14:paraId="194DD9D6" w14:textId="2C231204" w:rsidR="008F6E2F" w:rsidRPr="000D0AF1" w:rsidRDefault="000D0AF1" w:rsidP="000D0AF1">
            <w:pPr>
              <w:pStyle w:val="CRCoverPage"/>
              <w:jc w:val="center"/>
              <w:rPr>
                <w:rFonts w:ascii="Times New Roman" w:hAnsi="Times New Roman"/>
                <w:b/>
                <w:sz w:val="18"/>
                <w:szCs w:val="18"/>
                <w:lang w:val="en-US" w:eastAsia="zh-CN"/>
              </w:rPr>
            </w:pPr>
            <w:r w:rsidRPr="000D0AF1">
              <w:rPr>
                <w:rFonts w:ascii="Times New Roman" w:hAnsi="Times New Roman"/>
                <w:b/>
                <w:sz w:val="18"/>
                <w:szCs w:val="18"/>
                <w:lang w:val="en-US" w:eastAsia="zh-CN"/>
              </w:rPr>
              <w:t>Advantages</w:t>
            </w:r>
          </w:p>
        </w:tc>
        <w:tc>
          <w:tcPr>
            <w:tcW w:w="4037" w:type="dxa"/>
          </w:tcPr>
          <w:p w14:paraId="5AAA950C" w14:textId="2F898F80" w:rsidR="008F6E2F" w:rsidRPr="00BF7E2C" w:rsidRDefault="00BF7E2C" w:rsidP="00BF7E2C">
            <w:pPr>
              <w:pStyle w:val="CRCoverPage"/>
              <w:rPr>
                <w:rFonts w:ascii="Times New Roman" w:hAnsi="Times New Roman"/>
                <w:sz w:val="18"/>
                <w:szCs w:val="18"/>
                <w:lang w:val="en-US" w:eastAsia="zh-CN"/>
              </w:rPr>
            </w:pPr>
            <w:r w:rsidRPr="00BF7E2C">
              <w:rPr>
                <w:rFonts w:ascii="Times New Roman" w:hAnsi="Times New Roman" w:hint="eastAsia"/>
                <w:sz w:val="18"/>
                <w:szCs w:val="18"/>
                <w:lang w:val="en-US" w:eastAsia="zh-CN"/>
              </w:rPr>
              <w:t>E</w:t>
            </w:r>
            <w:r w:rsidRPr="00BF7E2C">
              <w:rPr>
                <w:rFonts w:ascii="Times New Roman" w:hAnsi="Times New Roman"/>
                <w:sz w:val="18"/>
                <w:szCs w:val="18"/>
                <w:lang w:val="en-US" w:eastAsia="zh-CN"/>
              </w:rPr>
              <w:t>asy to implement.</w:t>
            </w:r>
            <w:r w:rsidR="000D4120">
              <w:rPr>
                <w:rFonts w:ascii="Times New Roman" w:hAnsi="Times New Roman"/>
                <w:sz w:val="18"/>
                <w:szCs w:val="18"/>
                <w:lang w:val="en-US" w:eastAsia="zh-CN"/>
              </w:rPr>
              <w:t xml:space="preserve"> The SCP just needs</w:t>
            </w:r>
            <w:r>
              <w:rPr>
                <w:rFonts w:ascii="Times New Roman" w:hAnsi="Times New Roman"/>
                <w:sz w:val="18"/>
                <w:szCs w:val="18"/>
                <w:lang w:val="en-US" w:eastAsia="zh-CN"/>
              </w:rPr>
              <w:t xml:space="preserve"> to decrease the value of 3gpp</w:t>
            </w:r>
            <w:r>
              <w:rPr>
                <w:rFonts w:ascii="Times New Roman" w:hAnsi="Times New Roman" w:hint="eastAsia"/>
                <w:sz w:val="18"/>
                <w:szCs w:val="18"/>
                <w:lang w:val="en-US" w:eastAsia="zh-CN"/>
              </w:rPr>
              <w:t>-</w:t>
            </w:r>
            <w:r>
              <w:rPr>
                <w:rFonts w:ascii="Times New Roman" w:hAnsi="Times New Roman"/>
                <w:sz w:val="18"/>
                <w:szCs w:val="18"/>
                <w:lang w:val="en-US" w:eastAsia="zh-CN"/>
              </w:rPr>
              <w:t>Sbi-Max-Forward-Hops header.</w:t>
            </w:r>
          </w:p>
        </w:tc>
        <w:tc>
          <w:tcPr>
            <w:tcW w:w="3964" w:type="dxa"/>
          </w:tcPr>
          <w:p w14:paraId="409A9FFE" w14:textId="41078FD6" w:rsidR="008F6E2F" w:rsidRDefault="008D6CEB" w:rsidP="0043018F">
            <w:pPr>
              <w:pStyle w:val="CRCoverPage"/>
              <w:numPr>
                <w:ilvl w:val="0"/>
                <w:numId w:val="7"/>
              </w:numPr>
              <w:ind w:left="170" w:hanging="170"/>
              <w:rPr>
                <w:rFonts w:ascii="Times New Roman" w:hAnsi="Times New Roman"/>
                <w:sz w:val="18"/>
                <w:szCs w:val="18"/>
                <w:lang w:val="en-US"/>
              </w:rPr>
            </w:pPr>
            <w:r>
              <w:rPr>
                <w:rFonts w:ascii="Times New Roman" w:hAnsi="Times New Roman"/>
                <w:sz w:val="18"/>
                <w:szCs w:val="18"/>
                <w:lang w:val="en-US" w:eastAsia="zh-CN"/>
              </w:rPr>
              <w:t>Via header is</w:t>
            </w:r>
            <w:r w:rsidR="0043018F">
              <w:rPr>
                <w:rFonts w:ascii="Times New Roman" w:hAnsi="Times New Roman"/>
                <w:sz w:val="18"/>
                <w:szCs w:val="18"/>
                <w:lang w:val="en-US" w:eastAsia="zh-CN"/>
              </w:rPr>
              <w:t xml:space="preserve"> </w:t>
            </w:r>
            <w:r>
              <w:rPr>
                <w:rFonts w:ascii="Times New Roman" w:hAnsi="Times New Roman"/>
                <w:sz w:val="18"/>
                <w:szCs w:val="18"/>
                <w:lang w:val="en-US" w:eastAsia="zh-CN"/>
              </w:rPr>
              <w:t xml:space="preserve">a </w:t>
            </w:r>
            <w:r w:rsidR="0043018F">
              <w:rPr>
                <w:rFonts w:ascii="Times New Roman" w:hAnsi="Times New Roman"/>
                <w:sz w:val="18"/>
                <w:szCs w:val="18"/>
                <w:lang w:val="en-US" w:eastAsia="zh-CN"/>
              </w:rPr>
              <w:t xml:space="preserve">HTTP standard header and </w:t>
            </w:r>
            <w:r>
              <w:rPr>
                <w:rFonts w:ascii="Times New Roman" w:hAnsi="Times New Roman"/>
                <w:sz w:val="18"/>
                <w:szCs w:val="18"/>
                <w:lang w:val="en-US" w:eastAsia="zh-CN"/>
              </w:rPr>
              <w:t xml:space="preserve">utilizing </w:t>
            </w:r>
            <w:proofErr w:type="gramStart"/>
            <w:r>
              <w:rPr>
                <w:rFonts w:ascii="Times New Roman" w:hAnsi="Times New Roman"/>
                <w:sz w:val="18"/>
                <w:szCs w:val="18"/>
                <w:lang w:val="en-US" w:eastAsia="zh-CN"/>
              </w:rPr>
              <w:t>Via</w:t>
            </w:r>
            <w:proofErr w:type="gramEnd"/>
            <w:r>
              <w:rPr>
                <w:rFonts w:ascii="Times New Roman" w:hAnsi="Times New Roman"/>
                <w:sz w:val="18"/>
                <w:szCs w:val="18"/>
                <w:lang w:val="en-US" w:eastAsia="zh-CN"/>
              </w:rPr>
              <w:t xml:space="preserve"> header to prevent message looping is a HTTP standard process</w:t>
            </w:r>
            <w:r w:rsidR="0080765D">
              <w:rPr>
                <w:rFonts w:ascii="Times New Roman" w:hAnsi="Times New Roman"/>
                <w:sz w:val="18"/>
                <w:szCs w:val="18"/>
                <w:lang w:val="en-US" w:eastAsia="zh-CN"/>
              </w:rPr>
              <w:t xml:space="preserve"> (see RFC 7230</w:t>
            </w:r>
            <w:r w:rsidR="000D4120">
              <w:rPr>
                <w:rFonts w:ascii="Times New Roman" w:hAnsi="Times New Roman"/>
                <w:sz w:val="18"/>
                <w:szCs w:val="18"/>
                <w:lang w:val="en-US" w:eastAsia="zh-CN"/>
              </w:rPr>
              <w:t>,</w:t>
            </w:r>
            <w:r w:rsidR="00E738FB">
              <w:rPr>
                <w:rFonts w:ascii="Times New Roman" w:hAnsi="Times New Roman"/>
                <w:sz w:val="18"/>
                <w:szCs w:val="18"/>
                <w:lang w:val="en-US" w:eastAsia="zh-CN"/>
              </w:rPr>
              <w:t xml:space="preserve"> clause 5.7.1</w:t>
            </w:r>
            <w:r w:rsidR="0080765D">
              <w:rPr>
                <w:rFonts w:ascii="Times New Roman" w:hAnsi="Times New Roman"/>
                <w:sz w:val="18"/>
                <w:szCs w:val="18"/>
                <w:lang w:val="en-US" w:eastAsia="zh-CN"/>
              </w:rPr>
              <w:t>)</w:t>
            </w:r>
            <w:r w:rsidR="0043018F">
              <w:rPr>
                <w:rFonts w:ascii="Times New Roman" w:hAnsi="Times New Roman"/>
                <w:sz w:val="18"/>
                <w:szCs w:val="18"/>
                <w:lang w:val="en-US" w:eastAsia="zh-CN"/>
              </w:rPr>
              <w:t xml:space="preserve">, which is </w:t>
            </w:r>
            <w:r w:rsidR="0080765D">
              <w:rPr>
                <w:rFonts w:ascii="Times New Roman" w:hAnsi="Times New Roman"/>
                <w:sz w:val="18"/>
                <w:szCs w:val="18"/>
                <w:lang w:val="en-US" w:eastAsia="zh-CN"/>
              </w:rPr>
              <w:t>applied</w:t>
            </w:r>
            <w:r w:rsidR="005758CA">
              <w:rPr>
                <w:rFonts w:ascii="Times New Roman" w:hAnsi="Times New Roman"/>
                <w:sz w:val="18"/>
                <w:szCs w:val="18"/>
                <w:lang w:val="en-US" w:eastAsia="zh-CN"/>
              </w:rPr>
              <w:t xml:space="preserve"> for</w:t>
            </w:r>
            <w:r w:rsidR="0043018F">
              <w:rPr>
                <w:rFonts w:ascii="Times New Roman" w:hAnsi="Times New Roman"/>
                <w:sz w:val="18"/>
                <w:szCs w:val="18"/>
                <w:lang w:val="en-US" w:eastAsia="zh-CN"/>
              </w:rPr>
              <w:t xml:space="preserve"> all the HTTP prox</w:t>
            </w:r>
            <w:r w:rsidR="000D4120">
              <w:rPr>
                <w:rFonts w:ascii="Times New Roman" w:hAnsi="Times New Roman"/>
                <w:sz w:val="18"/>
                <w:szCs w:val="18"/>
                <w:lang w:val="en-US" w:eastAsia="zh-CN"/>
              </w:rPr>
              <w:t xml:space="preserve">ies and </w:t>
            </w:r>
            <w:r w:rsidR="000D4120" w:rsidRPr="000D4120">
              <w:rPr>
                <w:rFonts w:ascii="Times New Roman" w:hAnsi="Times New Roman"/>
                <w:sz w:val="18"/>
                <w:szCs w:val="18"/>
                <w:lang w:val="en-US" w:eastAsia="zh-CN"/>
              </w:rPr>
              <w:t>HTTP-to-HTTP gateways</w:t>
            </w:r>
            <w:r w:rsidR="0043018F">
              <w:rPr>
                <w:rFonts w:ascii="Times New Roman" w:hAnsi="Times New Roman"/>
                <w:sz w:val="18"/>
                <w:szCs w:val="18"/>
                <w:lang w:val="en-US" w:eastAsia="zh-CN"/>
              </w:rPr>
              <w:t>.</w:t>
            </w:r>
          </w:p>
          <w:p w14:paraId="2FCDF982" w14:textId="59E19FC8" w:rsidR="000D4120" w:rsidRDefault="0043018F" w:rsidP="000D4120">
            <w:pPr>
              <w:pStyle w:val="CRCoverPage"/>
              <w:numPr>
                <w:ilvl w:val="0"/>
                <w:numId w:val="7"/>
              </w:numPr>
              <w:ind w:left="170" w:hanging="170"/>
              <w:rPr>
                <w:rFonts w:ascii="Times New Roman" w:hAnsi="Times New Roman"/>
                <w:sz w:val="18"/>
                <w:szCs w:val="18"/>
                <w:lang w:val="en-US"/>
              </w:rPr>
            </w:pPr>
            <w:r>
              <w:rPr>
                <w:rFonts w:ascii="Times New Roman" w:hAnsi="Times New Roman"/>
                <w:sz w:val="18"/>
                <w:szCs w:val="18"/>
                <w:lang w:val="en-US" w:eastAsia="zh-CN"/>
              </w:rPr>
              <w:t xml:space="preserve">Message looping is prevented before it happens. The messages will not be transferred </w:t>
            </w:r>
            <w:r w:rsidR="001D73E1">
              <w:rPr>
                <w:rFonts w:ascii="Times New Roman" w:hAnsi="Times New Roman"/>
                <w:sz w:val="18"/>
                <w:szCs w:val="18"/>
                <w:lang w:val="en-US" w:eastAsia="zh-CN"/>
              </w:rPr>
              <w:t xml:space="preserve">in </w:t>
            </w:r>
            <w:r>
              <w:rPr>
                <w:rFonts w:ascii="Times New Roman" w:hAnsi="Times New Roman"/>
                <w:sz w:val="18"/>
                <w:szCs w:val="18"/>
                <w:lang w:val="en-US" w:eastAsia="zh-CN"/>
              </w:rPr>
              <w:t xml:space="preserve">multiple hops in loop path before the message loop is </w:t>
            </w:r>
            <w:r>
              <w:rPr>
                <w:rFonts w:ascii="Times New Roman" w:hAnsi="Times New Roman"/>
                <w:sz w:val="18"/>
                <w:szCs w:val="18"/>
                <w:lang w:val="en-US" w:eastAsia="zh-CN"/>
              </w:rPr>
              <w:lastRenderedPageBreak/>
              <w:t>detecte</w:t>
            </w:r>
            <w:r w:rsidR="000D4120">
              <w:rPr>
                <w:rFonts w:ascii="Times New Roman" w:hAnsi="Times New Roman"/>
                <w:sz w:val="18"/>
                <w:szCs w:val="18"/>
                <w:lang w:val="en-US" w:eastAsia="zh-CN"/>
              </w:rPr>
              <w:t xml:space="preserve">d and processed, which avoid the </w:t>
            </w:r>
            <w:r>
              <w:rPr>
                <w:rFonts w:ascii="Times New Roman" w:hAnsi="Times New Roman"/>
                <w:sz w:val="18"/>
                <w:szCs w:val="18"/>
                <w:lang w:val="en-US" w:eastAsia="zh-CN"/>
              </w:rPr>
              <w:t xml:space="preserve">waste system </w:t>
            </w:r>
            <w:r w:rsidR="005E2F61">
              <w:rPr>
                <w:rFonts w:ascii="Times New Roman" w:hAnsi="Times New Roman"/>
                <w:sz w:val="18"/>
                <w:szCs w:val="18"/>
                <w:lang w:val="en-US" w:eastAsia="zh-CN"/>
              </w:rPr>
              <w:t>overhead</w:t>
            </w:r>
            <w:r>
              <w:rPr>
                <w:rFonts w:ascii="Times New Roman" w:hAnsi="Times New Roman"/>
                <w:sz w:val="18"/>
                <w:szCs w:val="18"/>
                <w:lang w:val="en-US" w:eastAsia="zh-CN"/>
              </w:rPr>
              <w:t>.</w:t>
            </w:r>
          </w:p>
          <w:p w14:paraId="5D24D0F0" w14:textId="74E0D375" w:rsidR="000D4120" w:rsidRPr="000D4120" w:rsidRDefault="000D4120" w:rsidP="000D4120">
            <w:pPr>
              <w:pStyle w:val="CRCoverPage"/>
              <w:numPr>
                <w:ilvl w:val="0"/>
                <w:numId w:val="7"/>
              </w:numPr>
              <w:ind w:left="170" w:hanging="170"/>
              <w:rPr>
                <w:rFonts w:ascii="Times New Roman" w:hAnsi="Times New Roman"/>
                <w:sz w:val="18"/>
                <w:szCs w:val="18"/>
                <w:lang w:val="en-US"/>
              </w:rPr>
            </w:pPr>
            <w:r>
              <w:rPr>
                <w:rFonts w:ascii="Times New Roman" w:hAnsi="Times New Roman" w:hint="eastAsia"/>
                <w:sz w:val="18"/>
                <w:szCs w:val="18"/>
                <w:lang w:val="en-US" w:eastAsia="zh-CN"/>
              </w:rPr>
              <w:t>E</w:t>
            </w:r>
            <w:r>
              <w:rPr>
                <w:rFonts w:ascii="Times New Roman" w:hAnsi="Times New Roman"/>
                <w:sz w:val="18"/>
                <w:szCs w:val="18"/>
                <w:lang w:val="en-US" w:eastAsia="zh-CN"/>
              </w:rPr>
              <w:t>asy to extend, if loop detection shall be supported by other NFs, e.g. SEPP.</w:t>
            </w:r>
          </w:p>
        </w:tc>
      </w:tr>
      <w:tr w:rsidR="008F6E2F" w:rsidRPr="000D0AF1" w14:paraId="3649CD0F" w14:textId="77777777" w:rsidTr="000D0AF1">
        <w:tc>
          <w:tcPr>
            <w:tcW w:w="1628" w:type="dxa"/>
          </w:tcPr>
          <w:p w14:paraId="3C9460B4" w14:textId="6E43D056" w:rsidR="008F6E2F" w:rsidRPr="000D0AF1" w:rsidRDefault="000D0AF1" w:rsidP="000D0AF1">
            <w:pPr>
              <w:pStyle w:val="CRCoverPage"/>
              <w:jc w:val="center"/>
              <w:rPr>
                <w:rFonts w:ascii="Times New Roman" w:hAnsi="Times New Roman"/>
                <w:b/>
                <w:sz w:val="18"/>
                <w:szCs w:val="18"/>
                <w:lang w:val="en-US" w:eastAsia="zh-CN"/>
              </w:rPr>
            </w:pPr>
            <w:r w:rsidRPr="000D0AF1">
              <w:rPr>
                <w:rFonts w:ascii="Times New Roman" w:hAnsi="Times New Roman"/>
                <w:b/>
                <w:sz w:val="18"/>
                <w:szCs w:val="18"/>
                <w:lang w:val="en-US" w:eastAsia="zh-CN"/>
              </w:rPr>
              <w:lastRenderedPageBreak/>
              <w:t>Disadvantages</w:t>
            </w:r>
          </w:p>
        </w:tc>
        <w:tc>
          <w:tcPr>
            <w:tcW w:w="4037" w:type="dxa"/>
          </w:tcPr>
          <w:p w14:paraId="29EADDB7" w14:textId="27B04E02" w:rsidR="008F6E2F" w:rsidRPr="00854DE2" w:rsidRDefault="005758CA" w:rsidP="00406F4A">
            <w:pPr>
              <w:pStyle w:val="CRCoverPage"/>
              <w:numPr>
                <w:ilvl w:val="0"/>
                <w:numId w:val="8"/>
              </w:numPr>
              <w:ind w:left="227" w:hanging="227"/>
              <w:rPr>
                <w:rFonts w:ascii="Times New Roman" w:hAnsi="Times New Roman"/>
                <w:sz w:val="18"/>
                <w:szCs w:val="18"/>
                <w:lang w:val="en-US" w:eastAsia="zh-CN"/>
              </w:rPr>
            </w:pPr>
            <w:r w:rsidRPr="00854DE2">
              <w:rPr>
                <w:rFonts w:ascii="Times New Roman" w:hAnsi="Times New Roman" w:hint="eastAsia"/>
                <w:sz w:val="18"/>
                <w:szCs w:val="18"/>
                <w:lang w:val="en-US" w:eastAsia="zh-CN"/>
              </w:rPr>
              <w:t>I</w:t>
            </w:r>
            <w:r w:rsidRPr="00854DE2">
              <w:rPr>
                <w:rFonts w:ascii="Times New Roman" w:hAnsi="Times New Roman"/>
                <w:sz w:val="18"/>
                <w:szCs w:val="18"/>
                <w:lang w:val="en-US" w:eastAsia="zh-CN"/>
              </w:rPr>
              <w:t xml:space="preserve">t </w:t>
            </w:r>
            <w:r w:rsidR="000D4120">
              <w:rPr>
                <w:rFonts w:ascii="Times New Roman" w:hAnsi="Times New Roman"/>
                <w:sz w:val="18"/>
                <w:szCs w:val="18"/>
                <w:lang w:val="en-US" w:eastAsia="zh-CN"/>
              </w:rPr>
              <w:t xml:space="preserve">is </w:t>
            </w:r>
            <w:r w:rsidR="00854DE2" w:rsidRPr="00854DE2">
              <w:rPr>
                <w:rFonts w:ascii="Times New Roman" w:hAnsi="Times New Roman"/>
                <w:sz w:val="18"/>
                <w:szCs w:val="18"/>
                <w:lang w:val="en-US" w:eastAsia="zh-CN"/>
              </w:rPr>
              <w:t>a</w:t>
            </w:r>
            <w:r w:rsidRPr="00854DE2">
              <w:rPr>
                <w:rFonts w:ascii="Times New Roman" w:hAnsi="Times New Roman"/>
                <w:sz w:val="18"/>
                <w:szCs w:val="18"/>
                <w:lang w:val="en-US" w:eastAsia="zh-CN"/>
              </w:rPr>
              <w:t xml:space="preserve"> 3GPP-specific header, </w:t>
            </w:r>
            <w:r w:rsidR="00854DE2">
              <w:rPr>
                <w:rFonts w:ascii="Times New Roman" w:hAnsi="Times New Roman"/>
                <w:sz w:val="18"/>
                <w:szCs w:val="18"/>
                <w:lang w:val="en-US" w:eastAsia="zh-CN"/>
              </w:rPr>
              <w:t>which i</w:t>
            </w:r>
            <w:r w:rsidR="00854DE2" w:rsidRPr="00854DE2">
              <w:rPr>
                <w:rFonts w:ascii="Times New Roman" w:hAnsi="Times New Roman"/>
                <w:sz w:val="18"/>
                <w:szCs w:val="18"/>
                <w:lang w:val="en-US" w:eastAsia="zh-CN"/>
              </w:rPr>
              <w:t>s</w:t>
            </w:r>
            <w:r w:rsidRPr="00854DE2">
              <w:rPr>
                <w:rFonts w:ascii="Times New Roman" w:hAnsi="Times New Roman"/>
                <w:sz w:val="18"/>
                <w:szCs w:val="18"/>
                <w:lang w:val="en-US" w:eastAsia="zh-CN"/>
              </w:rPr>
              <w:t xml:space="preserve"> only </w:t>
            </w:r>
            <w:r w:rsidR="0080765D" w:rsidRPr="00854DE2">
              <w:rPr>
                <w:rFonts w:ascii="Times New Roman" w:hAnsi="Times New Roman"/>
                <w:sz w:val="18"/>
                <w:szCs w:val="18"/>
                <w:lang w:val="en-US" w:eastAsia="zh-CN"/>
              </w:rPr>
              <w:t>appli</w:t>
            </w:r>
            <w:r w:rsidRPr="00854DE2">
              <w:rPr>
                <w:rFonts w:ascii="Times New Roman" w:hAnsi="Times New Roman"/>
                <w:sz w:val="18"/>
                <w:szCs w:val="18"/>
                <w:lang w:val="en-US" w:eastAsia="zh-CN"/>
              </w:rPr>
              <w:t>e</w:t>
            </w:r>
            <w:r w:rsidR="0080765D" w:rsidRPr="00854DE2">
              <w:rPr>
                <w:rFonts w:ascii="Times New Roman" w:hAnsi="Times New Roman"/>
                <w:sz w:val="18"/>
                <w:szCs w:val="18"/>
                <w:lang w:val="en-US" w:eastAsia="zh-CN"/>
              </w:rPr>
              <w:t>d</w:t>
            </w:r>
            <w:r w:rsidRPr="00854DE2">
              <w:rPr>
                <w:rFonts w:ascii="Times New Roman" w:hAnsi="Times New Roman"/>
                <w:sz w:val="18"/>
                <w:szCs w:val="18"/>
                <w:lang w:val="en-US" w:eastAsia="zh-CN"/>
              </w:rPr>
              <w:t xml:space="preserve"> for the SCP</w:t>
            </w:r>
            <w:r w:rsidR="000D4120">
              <w:rPr>
                <w:rFonts w:ascii="Times New Roman" w:hAnsi="Times New Roman"/>
                <w:sz w:val="18"/>
                <w:szCs w:val="18"/>
                <w:lang w:val="en-US" w:eastAsia="zh-CN"/>
              </w:rPr>
              <w:t xml:space="preserve">, not for </w:t>
            </w:r>
            <w:r w:rsidR="0080765D" w:rsidRPr="00854DE2">
              <w:rPr>
                <w:rFonts w:ascii="Times New Roman" w:hAnsi="Times New Roman"/>
                <w:sz w:val="18"/>
                <w:szCs w:val="18"/>
                <w:lang w:val="en-US" w:eastAsia="zh-CN"/>
              </w:rPr>
              <w:t>the HTTP proxies</w:t>
            </w:r>
            <w:r w:rsidR="000D4120">
              <w:rPr>
                <w:rFonts w:ascii="Times New Roman" w:hAnsi="Times New Roman" w:hint="eastAsia"/>
                <w:sz w:val="18"/>
                <w:szCs w:val="18"/>
                <w:lang w:val="en-US" w:eastAsia="zh-CN"/>
              </w:rPr>
              <w:t>/gateways</w:t>
            </w:r>
            <w:r w:rsidRPr="00854DE2">
              <w:rPr>
                <w:rFonts w:ascii="Times New Roman" w:hAnsi="Times New Roman"/>
                <w:sz w:val="18"/>
                <w:szCs w:val="18"/>
                <w:lang w:val="en-US" w:eastAsia="zh-CN"/>
              </w:rPr>
              <w:t>.</w:t>
            </w:r>
            <w:r w:rsidR="00157870">
              <w:rPr>
                <w:rFonts w:ascii="Times New Roman" w:hAnsi="Times New Roman"/>
                <w:sz w:val="18"/>
                <w:szCs w:val="18"/>
                <w:lang w:val="en-US" w:eastAsia="zh-CN"/>
              </w:rPr>
              <w:t xml:space="preserve"> Network may also need to support </w:t>
            </w:r>
            <w:r w:rsidR="00426091">
              <w:rPr>
                <w:rFonts w:ascii="Times New Roman" w:hAnsi="Times New Roman"/>
                <w:sz w:val="18"/>
                <w:szCs w:val="18"/>
                <w:lang w:val="en-US" w:eastAsia="zh-CN"/>
              </w:rPr>
              <w:t xml:space="preserve">the </w:t>
            </w:r>
            <w:proofErr w:type="gramStart"/>
            <w:r w:rsidR="00157870">
              <w:rPr>
                <w:rFonts w:ascii="Times New Roman" w:hAnsi="Times New Roman"/>
                <w:sz w:val="18"/>
                <w:szCs w:val="18"/>
                <w:lang w:val="en-US" w:eastAsia="zh-CN"/>
              </w:rPr>
              <w:t>Via</w:t>
            </w:r>
            <w:proofErr w:type="gramEnd"/>
            <w:r w:rsidR="00157870">
              <w:rPr>
                <w:rFonts w:ascii="Times New Roman" w:hAnsi="Times New Roman"/>
                <w:sz w:val="18"/>
                <w:szCs w:val="18"/>
                <w:lang w:val="en-US" w:eastAsia="zh-CN"/>
              </w:rPr>
              <w:t xml:space="preserve"> header </w:t>
            </w:r>
            <w:r w:rsidR="00426091">
              <w:rPr>
                <w:rFonts w:ascii="Times New Roman" w:hAnsi="Times New Roman"/>
                <w:sz w:val="18"/>
                <w:szCs w:val="18"/>
                <w:lang w:val="en-US" w:eastAsia="zh-CN"/>
              </w:rPr>
              <w:t xml:space="preserve">solution </w:t>
            </w:r>
            <w:r w:rsidR="00157870">
              <w:rPr>
                <w:rFonts w:ascii="Times New Roman" w:hAnsi="Times New Roman"/>
                <w:sz w:val="18"/>
                <w:szCs w:val="18"/>
                <w:lang w:val="en-US" w:eastAsia="zh-CN"/>
              </w:rPr>
              <w:t xml:space="preserve">for </w:t>
            </w:r>
            <w:r w:rsidR="00426091">
              <w:rPr>
                <w:rFonts w:ascii="Times New Roman" w:hAnsi="Times New Roman"/>
                <w:sz w:val="18"/>
                <w:szCs w:val="18"/>
                <w:lang w:val="en-US" w:eastAsia="zh-CN"/>
              </w:rPr>
              <w:t>loop detection with</w:t>
            </w:r>
            <w:r w:rsidR="00157870">
              <w:rPr>
                <w:rFonts w:ascii="Times New Roman" w:hAnsi="Times New Roman"/>
                <w:sz w:val="18"/>
                <w:szCs w:val="18"/>
                <w:lang w:val="en-US" w:eastAsia="zh-CN"/>
              </w:rPr>
              <w:t xml:space="preserve"> </w:t>
            </w:r>
            <w:r w:rsidR="00157870" w:rsidRPr="00854DE2">
              <w:rPr>
                <w:rFonts w:ascii="Times New Roman" w:hAnsi="Times New Roman"/>
                <w:sz w:val="18"/>
                <w:szCs w:val="18"/>
                <w:lang w:val="en-US" w:eastAsia="zh-CN"/>
              </w:rPr>
              <w:t>HTTP proxies</w:t>
            </w:r>
            <w:r w:rsidR="00157870">
              <w:rPr>
                <w:rFonts w:ascii="Times New Roman" w:hAnsi="Times New Roman" w:hint="eastAsia"/>
                <w:sz w:val="18"/>
                <w:szCs w:val="18"/>
                <w:lang w:val="en-US" w:eastAsia="zh-CN"/>
              </w:rPr>
              <w:t>/gateways</w:t>
            </w:r>
            <w:r w:rsidR="00157870">
              <w:rPr>
                <w:rFonts w:ascii="Times New Roman" w:hAnsi="Times New Roman"/>
                <w:sz w:val="18"/>
                <w:szCs w:val="18"/>
                <w:lang w:val="en-US" w:eastAsia="zh-CN"/>
              </w:rPr>
              <w:t>.</w:t>
            </w:r>
          </w:p>
          <w:p w14:paraId="55B3CC41" w14:textId="137D3F90" w:rsidR="005758CA" w:rsidRDefault="0080765D" w:rsidP="00157870">
            <w:pPr>
              <w:pStyle w:val="CRCoverPage"/>
              <w:numPr>
                <w:ilvl w:val="0"/>
                <w:numId w:val="8"/>
              </w:numPr>
              <w:ind w:left="227" w:hanging="227"/>
              <w:rPr>
                <w:rFonts w:ascii="Times New Roman" w:hAnsi="Times New Roman"/>
                <w:sz w:val="18"/>
                <w:szCs w:val="18"/>
                <w:lang w:val="en-US" w:eastAsia="zh-CN"/>
              </w:rPr>
            </w:pPr>
            <w:r>
              <w:rPr>
                <w:rFonts w:ascii="Times New Roman" w:hAnsi="Times New Roman" w:hint="eastAsia"/>
                <w:sz w:val="18"/>
                <w:szCs w:val="18"/>
                <w:lang w:val="en-US" w:eastAsia="zh-CN"/>
              </w:rPr>
              <w:t>I</w:t>
            </w:r>
            <w:r>
              <w:rPr>
                <w:rFonts w:ascii="Times New Roman" w:hAnsi="Times New Roman"/>
                <w:sz w:val="18"/>
                <w:szCs w:val="18"/>
                <w:lang w:val="en-US" w:eastAsia="zh-CN"/>
              </w:rPr>
              <w:t>t’s hard for the SCP to set a suitable value of 3gpp</w:t>
            </w:r>
            <w:r>
              <w:rPr>
                <w:rFonts w:ascii="Times New Roman" w:hAnsi="Times New Roman" w:hint="eastAsia"/>
                <w:sz w:val="18"/>
                <w:szCs w:val="18"/>
                <w:lang w:val="en-US" w:eastAsia="zh-CN"/>
              </w:rPr>
              <w:t>-</w:t>
            </w:r>
            <w:r>
              <w:rPr>
                <w:rFonts w:ascii="Times New Roman" w:hAnsi="Times New Roman"/>
                <w:sz w:val="18"/>
                <w:szCs w:val="18"/>
                <w:lang w:val="en-US" w:eastAsia="zh-CN"/>
              </w:rPr>
              <w:t>Sbi-Max-Forward-Hops header.</w:t>
            </w:r>
            <w:r w:rsidR="006D6C8F">
              <w:rPr>
                <w:rFonts w:ascii="Times New Roman" w:hAnsi="Times New Roman"/>
                <w:sz w:val="18"/>
                <w:szCs w:val="18"/>
                <w:lang w:val="en-US" w:eastAsia="zh-CN"/>
              </w:rPr>
              <w:t xml:space="preserve"> If the </w:t>
            </w:r>
            <w:r w:rsidR="005E2F61">
              <w:rPr>
                <w:rFonts w:ascii="Times New Roman" w:hAnsi="Times New Roman"/>
                <w:sz w:val="18"/>
                <w:szCs w:val="18"/>
                <w:lang w:val="en-US" w:eastAsia="zh-CN"/>
              </w:rPr>
              <w:t xml:space="preserve">header </w:t>
            </w:r>
            <w:r w:rsidR="006D6C8F">
              <w:rPr>
                <w:rFonts w:ascii="Times New Roman" w:hAnsi="Times New Roman"/>
                <w:sz w:val="18"/>
                <w:szCs w:val="18"/>
                <w:lang w:val="en-US" w:eastAsia="zh-CN"/>
              </w:rPr>
              <w:t xml:space="preserve">value is too large, </w:t>
            </w:r>
            <w:r w:rsidR="005E2F61">
              <w:rPr>
                <w:rFonts w:ascii="Times New Roman" w:hAnsi="Times New Roman"/>
                <w:sz w:val="18"/>
                <w:szCs w:val="18"/>
                <w:lang w:val="en-US" w:eastAsia="zh-CN"/>
              </w:rPr>
              <w:t xml:space="preserve">the looped messages are transferred over multiple hops before they are </w:t>
            </w:r>
            <w:r w:rsidR="00426091">
              <w:rPr>
                <w:rFonts w:ascii="Times New Roman" w:hAnsi="Times New Roman"/>
                <w:sz w:val="18"/>
                <w:szCs w:val="18"/>
                <w:lang w:val="en-US" w:eastAsia="zh-CN"/>
              </w:rPr>
              <w:t>rejected</w:t>
            </w:r>
            <w:r w:rsidR="005E2F61">
              <w:rPr>
                <w:rFonts w:ascii="Times New Roman" w:hAnsi="Times New Roman"/>
                <w:sz w:val="18"/>
                <w:szCs w:val="18"/>
                <w:lang w:val="en-US" w:eastAsia="zh-CN"/>
              </w:rPr>
              <w:t>, which waste system overhead. If the header value is too small, normal messages will be discarded.</w:t>
            </w:r>
          </w:p>
          <w:p w14:paraId="234EB1F5" w14:textId="2895F21E" w:rsidR="00426091" w:rsidRPr="00BF7E2C" w:rsidRDefault="00426091" w:rsidP="00157870">
            <w:pPr>
              <w:pStyle w:val="CRCoverPage"/>
              <w:numPr>
                <w:ilvl w:val="0"/>
                <w:numId w:val="8"/>
              </w:numPr>
              <w:ind w:left="227" w:hanging="227"/>
              <w:rPr>
                <w:rFonts w:ascii="Times New Roman" w:hAnsi="Times New Roman"/>
                <w:sz w:val="18"/>
                <w:szCs w:val="18"/>
                <w:lang w:val="en-US" w:eastAsia="zh-CN"/>
              </w:rPr>
            </w:pPr>
            <w:r w:rsidRPr="00426091">
              <w:rPr>
                <w:rFonts w:ascii="Times New Roman" w:hAnsi="Times New Roman"/>
                <w:sz w:val="18"/>
                <w:szCs w:val="18"/>
                <w:lang w:val="en-US" w:eastAsia="zh-CN"/>
              </w:rPr>
              <w:t xml:space="preserve">If the loop detection shall be supported by other </w:t>
            </w:r>
            <w:r>
              <w:rPr>
                <w:rFonts w:ascii="Times New Roman" w:hAnsi="Times New Roman"/>
                <w:sz w:val="18"/>
                <w:szCs w:val="18"/>
                <w:lang w:val="en-US" w:eastAsia="zh-CN"/>
              </w:rPr>
              <w:t xml:space="preserve">NFs, e.g. SEPP, the </w:t>
            </w:r>
            <w:proofErr w:type="spellStart"/>
            <w:r w:rsidRPr="00426091">
              <w:rPr>
                <w:rFonts w:ascii="Times New Roman" w:hAnsi="Times New Roman"/>
                <w:sz w:val="18"/>
                <w:szCs w:val="18"/>
                <w:lang w:val="en-US" w:eastAsia="zh-CN"/>
              </w:rPr>
              <w:t>nodetype</w:t>
            </w:r>
            <w:proofErr w:type="spellEnd"/>
            <w:r>
              <w:rPr>
                <w:rFonts w:ascii="Times New Roman" w:hAnsi="Times New Roman"/>
                <w:sz w:val="18"/>
                <w:szCs w:val="18"/>
                <w:lang w:val="en-US" w:eastAsia="zh-CN"/>
              </w:rPr>
              <w:t xml:space="preserve"> shall be extended to support the new node type.</w:t>
            </w:r>
          </w:p>
        </w:tc>
        <w:tc>
          <w:tcPr>
            <w:tcW w:w="3964" w:type="dxa"/>
          </w:tcPr>
          <w:p w14:paraId="1D0DD24E" w14:textId="29AA8E34" w:rsidR="008F6E2F" w:rsidRPr="00BF7E2C" w:rsidRDefault="0043018F" w:rsidP="00426091">
            <w:pPr>
              <w:pStyle w:val="CRCoverPage"/>
              <w:rPr>
                <w:rFonts w:ascii="Times New Roman" w:hAnsi="Times New Roman"/>
                <w:sz w:val="18"/>
                <w:szCs w:val="18"/>
                <w:lang w:val="en-US" w:eastAsia="zh-CN"/>
              </w:rPr>
            </w:pPr>
            <w:r>
              <w:rPr>
                <w:rFonts w:ascii="Times New Roman" w:hAnsi="Times New Roman" w:hint="eastAsia"/>
                <w:sz w:val="18"/>
                <w:szCs w:val="18"/>
                <w:lang w:val="en-US" w:eastAsia="zh-CN"/>
              </w:rPr>
              <w:t>T</w:t>
            </w:r>
            <w:r>
              <w:rPr>
                <w:rFonts w:ascii="Times New Roman" w:hAnsi="Times New Roman"/>
                <w:sz w:val="18"/>
                <w:szCs w:val="18"/>
                <w:lang w:val="en-US" w:eastAsia="zh-CN"/>
              </w:rPr>
              <w:t xml:space="preserve">he </w:t>
            </w:r>
            <w:r w:rsidR="00426091">
              <w:rPr>
                <w:rFonts w:ascii="Times New Roman" w:hAnsi="Times New Roman"/>
                <w:sz w:val="18"/>
                <w:szCs w:val="18"/>
                <w:lang w:val="en-US" w:eastAsia="zh-CN"/>
              </w:rPr>
              <w:t>SCP needs</w:t>
            </w:r>
            <w:r>
              <w:rPr>
                <w:rFonts w:ascii="Times New Roman" w:hAnsi="Times New Roman"/>
                <w:sz w:val="18"/>
                <w:szCs w:val="18"/>
                <w:lang w:val="en-US" w:eastAsia="zh-CN"/>
              </w:rPr>
              <w:t xml:space="preserve"> to check whether its own FQDN is included in Via header. </w:t>
            </w:r>
            <w:r w:rsidR="00854DE2">
              <w:rPr>
                <w:rFonts w:ascii="Times New Roman" w:hAnsi="Times New Roman"/>
                <w:sz w:val="18"/>
                <w:szCs w:val="18"/>
                <w:lang w:val="en-US" w:eastAsia="zh-CN"/>
              </w:rPr>
              <w:t xml:space="preserve">The </w:t>
            </w:r>
            <w:r>
              <w:rPr>
                <w:rFonts w:ascii="Times New Roman" w:hAnsi="Times New Roman"/>
                <w:sz w:val="18"/>
                <w:szCs w:val="18"/>
                <w:lang w:val="en-US" w:eastAsia="zh-CN"/>
              </w:rPr>
              <w:t xml:space="preserve">process is more complex </w:t>
            </w:r>
            <w:r w:rsidR="005758CA">
              <w:rPr>
                <w:rFonts w:ascii="Times New Roman" w:hAnsi="Times New Roman"/>
                <w:sz w:val="18"/>
                <w:szCs w:val="18"/>
                <w:lang w:val="en-US" w:eastAsia="zh-CN"/>
              </w:rPr>
              <w:t>than decreasing the value of 3gpp</w:t>
            </w:r>
            <w:r w:rsidR="005758CA">
              <w:rPr>
                <w:rFonts w:ascii="Times New Roman" w:hAnsi="Times New Roman" w:hint="eastAsia"/>
                <w:sz w:val="18"/>
                <w:szCs w:val="18"/>
                <w:lang w:val="en-US" w:eastAsia="zh-CN"/>
              </w:rPr>
              <w:t>-</w:t>
            </w:r>
            <w:r w:rsidR="005758CA">
              <w:rPr>
                <w:rFonts w:ascii="Times New Roman" w:hAnsi="Times New Roman"/>
                <w:sz w:val="18"/>
                <w:szCs w:val="18"/>
                <w:lang w:val="en-US" w:eastAsia="zh-CN"/>
              </w:rPr>
              <w:t>Sbi-Max-Forward-Hops header.</w:t>
            </w:r>
          </w:p>
        </w:tc>
      </w:tr>
    </w:tbl>
    <w:p w14:paraId="33C6D196" w14:textId="77777777" w:rsidR="00882883" w:rsidRDefault="00882883" w:rsidP="00CD2478">
      <w:pPr>
        <w:pStyle w:val="CRCoverPage"/>
        <w:rPr>
          <w:b/>
          <w:lang w:val="en-US"/>
        </w:rPr>
      </w:pPr>
    </w:p>
    <w:p w14:paraId="6A560389" w14:textId="7EE7186E" w:rsidR="008F6E2F" w:rsidRPr="00426091" w:rsidRDefault="00426091" w:rsidP="00CD2478">
      <w:pPr>
        <w:pStyle w:val="CRCoverPage"/>
        <w:rPr>
          <w:rFonts w:ascii="Times New Roman" w:hAnsi="Times New Roman"/>
          <w:lang w:eastAsia="zh-CN"/>
        </w:rPr>
      </w:pPr>
      <w:r w:rsidRPr="00426091">
        <w:rPr>
          <w:rFonts w:ascii="Times New Roman" w:hAnsi="Times New Roman" w:hint="eastAsia"/>
          <w:lang w:eastAsia="zh-CN"/>
        </w:rPr>
        <w:t>A</w:t>
      </w:r>
      <w:r w:rsidRPr="00426091">
        <w:rPr>
          <w:rFonts w:ascii="Times New Roman" w:hAnsi="Times New Roman"/>
          <w:lang w:eastAsia="zh-CN"/>
        </w:rPr>
        <w:t xml:space="preserve">s </w:t>
      </w:r>
      <w:r>
        <w:rPr>
          <w:rFonts w:ascii="Times New Roman" w:hAnsi="Times New Roman"/>
          <w:lang w:eastAsia="zh-CN"/>
        </w:rPr>
        <w:t xml:space="preserve">using </w:t>
      </w:r>
      <w:proofErr w:type="gramStart"/>
      <w:r>
        <w:rPr>
          <w:rFonts w:ascii="Times New Roman" w:hAnsi="Times New Roman"/>
          <w:lang w:eastAsia="zh-CN"/>
        </w:rPr>
        <w:t>Via</w:t>
      </w:r>
      <w:proofErr w:type="gramEnd"/>
      <w:r>
        <w:rPr>
          <w:rFonts w:ascii="Times New Roman" w:hAnsi="Times New Roman"/>
          <w:lang w:eastAsia="zh-CN"/>
        </w:rPr>
        <w:t xml:space="preserve"> header for loop detection is a HTTP standard solution, it is proposed the same solution will also be supported by SCP to ensure single solution used for the network with </w:t>
      </w:r>
      <w:r w:rsidRPr="00426091">
        <w:rPr>
          <w:rFonts w:ascii="Times New Roman" w:hAnsi="Times New Roman"/>
          <w:lang w:eastAsia="zh-CN"/>
        </w:rPr>
        <w:t>pr</w:t>
      </w:r>
      <w:r w:rsidRPr="009D5965">
        <w:rPr>
          <w:rFonts w:ascii="Times New Roman" w:hAnsi="Times New Roman"/>
          <w:lang w:eastAsia="zh-CN"/>
        </w:rPr>
        <w:t>oxies</w:t>
      </w:r>
      <w:r w:rsidRPr="009D5965">
        <w:rPr>
          <w:rFonts w:ascii="Times New Roman" w:hAnsi="Times New Roman" w:hint="eastAsia"/>
          <w:lang w:eastAsia="zh-CN"/>
        </w:rPr>
        <w:t>/gateways</w:t>
      </w:r>
      <w:r w:rsidRPr="009D5965">
        <w:rPr>
          <w:rFonts w:ascii="Times New Roman" w:hAnsi="Times New Roman"/>
          <w:lang w:eastAsia="zh-CN"/>
        </w:rPr>
        <w:t>.</w:t>
      </w:r>
      <w:r w:rsidR="009D5965" w:rsidRPr="009D5965">
        <w:rPr>
          <w:rFonts w:ascii="Times New Roman" w:hAnsi="Times New Roman"/>
          <w:lang w:eastAsia="zh-CN"/>
        </w:rPr>
        <w:t xml:space="preserve"> The Via header solution may be more complex on check</w:t>
      </w:r>
      <w:r w:rsidR="009D5965">
        <w:rPr>
          <w:rFonts w:ascii="Times New Roman" w:hAnsi="Times New Roman"/>
          <w:lang w:eastAsia="zh-CN"/>
        </w:rPr>
        <w:t>ing</w:t>
      </w:r>
      <w:r w:rsidR="009D5965" w:rsidRPr="009D5965">
        <w:rPr>
          <w:rFonts w:ascii="Times New Roman" w:hAnsi="Times New Roman"/>
          <w:lang w:eastAsia="zh-CN"/>
        </w:rPr>
        <w:t xml:space="preserve"> the own FQDN in </w:t>
      </w:r>
      <w:proofErr w:type="gramStart"/>
      <w:r w:rsidR="009D5965" w:rsidRPr="009D5965">
        <w:rPr>
          <w:rFonts w:ascii="Times New Roman" w:hAnsi="Times New Roman"/>
          <w:lang w:eastAsia="zh-CN"/>
        </w:rPr>
        <w:t>Via</w:t>
      </w:r>
      <w:proofErr w:type="gramEnd"/>
      <w:r w:rsidR="009D5965" w:rsidRPr="009D5965">
        <w:rPr>
          <w:rFonts w:ascii="Times New Roman" w:hAnsi="Times New Roman"/>
          <w:lang w:eastAsia="zh-CN"/>
        </w:rPr>
        <w:t xml:space="preserve"> header than decreasing the value of 3gpp</w:t>
      </w:r>
      <w:r w:rsidR="009D5965" w:rsidRPr="009D5965">
        <w:rPr>
          <w:rFonts w:ascii="Times New Roman" w:hAnsi="Times New Roman" w:hint="eastAsia"/>
          <w:lang w:eastAsia="zh-CN"/>
        </w:rPr>
        <w:t>-</w:t>
      </w:r>
      <w:r w:rsidR="009D5965" w:rsidRPr="009D5965">
        <w:rPr>
          <w:rFonts w:ascii="Times New Roman" w:hAnsi="Times New Roman"/>
          <w:lang w:eastAsia="zh-CN"/>
        </w:rPr>
        <w:t>Sbi-Max-Forward-Hops header</w:t>
      </w:r>
      <w:r w:rsidR="009D5965">
        <w:rPr>
          <w:rFonts w:ascii="Times New Roman" w:hAnsi="Times New Roman"/>
          <w:lang w:eastAsia="zh-CN"/>
        </w:rPr>
        <w:t xml:space="preserve">, but there is no need to design or set the </w:t>
      </w:r>
      <w:r w:rsidR="009D5965" w:rsidRPr="009D5965">
        <w:rPr>
          <w:rFonts w:ascii="Times New Roman" w:hAnsi="Times New Roman"/>
          <w:lang w:eastAsia="zh-CN"/>
        </w:rPr>
        <w:t xml:space="preserve">suitable </w:t>
      </w:r>
      <w:r w:rsidR="009D5965">
        <w:rPr>
          <w:rFonts w:ascii="Times New Roman" w:hAnsi="Times New Roman"/>
          <w:lang w:eastAsia="zh-CN"/>
        </w:rPr>
        <w:t>value of Hops.</w:t>
      </w:r>
    </w:p>
    <w:p w14:paraId="7C329B76" w14:textId="77777777" w:rsidR="00426091" w:rsidRPr="001D73E1" w:rsidRDefault="00426091" w:rsidP="00CD2478">
      <w:pPr>
        <w:pStyle w:val="CRCoverPage"/>
        <w:rPr>
          <w:b/>
          <w:lang w:eastAsia="zh-CN"/>
        </w:rPr>
      </w:pPr>
    </w:p>
    <w:p w14:paraId="5D96B3EE" w14:textId="161C4795" w:rsidR="00CD2478" w:rsidRPr="006B5418" w:rsidRDefault="00882883" w:rsidP="00CD2478">
      <w:pPr>
        <w:pStyle w:val="CRCoverPage"/>
        <w:rPr>
          <w:b/>
          <w:lang w:val="en-US"/>
        </w:rPr>
      </w:pPr>
      <w:r>
        <w:rPr>
          <w:b/>
          <w:lang w:val="en-US"/>
        </w:rPr>
        <w:t>3</w:t>
      </w:r>
      <w:r w:rsidR="00CD2478" w:rsidRPr="006B5418">
        <w:rPr>
          <w:b/>
          <w:lang w:val="en-US"/>
        </w:rPr>
        <w:t>.</w:t>
      </w:r>
      <w:r w:rsidR="00CE1B6C">
        <w:rPr>
          <w:b/>
          <w:lang w:val="en-US"/>
        </w:rPr>
        <w:tab/>
      </w:r>
      <w:r w:rsidR="00F815AA">
        <w:rPr>
          <w:b/>
          <w:lang w:val="en-US"/>
        </w:rPr>
        <w:t>P</w:t>
      </w:r>
      <w:r w:rsidR="0061535F">
        <w:rPr>
          <w:b/>
          <w:lang w:val="en-US"/>
        </w:rPr>
        <w:t>roposal</w:t>
      </w:r>
    </w:p>
    <w:p w14:paraId="7EFA201C" w14:textId="16655C9D" w:rsidR="0022453D" w:rsidRPr="00426091" w:rsidRDefault="00426091" w:rsidP="0022453D">
      <w:pPr>
        <w:rPr>
          <w:lang w:eastAsia="zh-CN"/>
        </w:rPr>
      </w:pPr>
      <w:r w:rsidRPr="00426091">
        <w:rPr>
          <w:lang w:eastAsia="zh-CN"/>
        </w:rPr>
        <w:t>SCP f</w:t>
      </w:r>
      <w:r w:rsidR="00F815AA" w:rsidRPr="00426091">
        <w:rPr>
          <w:lang w:eastAsia="zh-CN"/>
        </w:rPr>
        <w:t>ollow</w:t>
      </w:r>
      <w:r w:rsidRPr="00426091">
        <w:rPr>
          <w:lang w:eastAsia="zh-CN"/>
        </w:rPr>
        <w:t>s</w:t>
      </w:r>
      <w:r w:rsidR="00F815AA" w:rsidRPr="00426091">
        <w:rPr>
          <w:lang w:eastAsia="zh-CN"/>
        </w:rPr>
        <w:t xml:space="preserve"> RFC7230 and </w:t>
      </w:r>
      <w:r w:rsidR="00417FFE">
        <w:rPr>
          <w:lang w:eastAsia="zh-CN"/>
        </w:rPr>
        <w:t>support using</w:t>
      </w:r>
      <w:r w:rsidR="00F815AA" w:rsidRPr="00426091">
        <w:rPr>
          <w:lang w:eastAsia="zh-CN"/>
        </w:rPr>
        <w:t xml:space="preserve"> Via header to prevent message looping</w:t>
      </w:r>
      <w:r w:rsidR="00541588">
        <w:rPr>
          <w:lang w:eastAsia="zh-CN"/>
        </w:rPr>
        <w:t xml:space="preserve">, it is better if the change can be started </w:t>
      </w:r>
      <w:bookmarkStart w:id="0" w:name="_GoBack"/>
      <w:bookmarkEnd w:id="0"/>
      <w:r w:rsidR="00F815AA" w:rsidRPr="00426091">
        <w:rPr>
          <w:lang w:eastAsia="zh-CN"/>
        </w:rPr>
        <w:t>from Release 16.</w:t>
      </w:r>
    </w:p>
    <w:p w14:paraId="0AB6D105" w14:textId="77777777" w:rsidR="003D2E55" w:rsidRDefault="003D2E55" w:rsidP="0022453D">
      <w:pPr>
        <w:rPr>
          <w:lang w:val="en-US"/>
        </w:rPr>
      </w:pPr>
    </w:p>
    <w:p w14:paraId="561C9AF5" w14:textId="77777777" w:rsidR="003D2E55" w:rsidRPr="0022453D" w:rsidRDefault="003D2E55" w:rsidP="0022453D">
      <w:pPr>
        <w:rPr>
          <w:lang w:val="en-US"/>
        </w:rPr>
      </w:pPr>
    </w:p>
    <w:sectPr w:rsidR="003D2E55" w:rsidRPr="0022453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8576A6D" w14:textId="77777777" w:rsidR="00B1345B" w:rsidRDefault="00B1345B">
      <w:r>
        <w:separator/>
      </w:r>
    </w:p>
  </w:endnote>
  <w:endnote w:type="continuationSeparator" w:id="0">
    <w:p w14:paraId="236E0031" w14:textId="77777777" w:rsidR="00B1345B" w:rsidRDefault="00B134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0799AC" w14:textId="77777777" w:rsidR="00B1345B" w:rsidRDefault="00B1345B">
      <w:r>
        <w:separator/>
      </w:r>
    </w:p>
  </w:footnote>
  <w:footnote w:type="continuationSeparator" w:id="0">
    <w:p w14:paraId="184026A2" w14:textId="77777777" w:rsidR="00B1345B" w:rsidRDefault="00B1345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770260" w14:textId="77777777" w:rsidR="00A9104D" w:rsidRDefault="00A9104D">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745851"/>
    <w:multiLevelType w:val="hybridMultilevel"/>
    <w:tmpl w:val="4CEC8550"/>
    <w:lvl w:ilvl="0" w:tplc="FF30806C">
      <w:start w:val="1"/>
      <w:numFmt w:val="bullet"/>
      <w:lvlText w:val="-"/>
      <w:lvlJc w:val="left"/>
      <w:pPr>
        <w:ind w:left="644" w:hanging="360"/>
      </w:pPr>
      <w:rPr>
        <w:rFonts w:ascii="Times New Roman" w:eastAsiaTheme="minorEastAsia"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 w15:restartNumberingAfterBreak="0">
    <w:nsid w:val="0B166C1E"/>
    <w:multiLevelType w:val="hybridMultilevel"/>
    <w:tmpl w:val="7F6A827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15:restartNumberingAfterBreak="0">
    <w:nsid w:val="0C97395A"/>
    <w:multiLevelType w:val="hybridMultilevel"/>
    <w:tmpl w:val="E9A4DEE6"/>
    <w:lvl w:ilvl="0" w:tplc="0C0A000F">
      <w:start w:val="1"/>
      <w:numFmt w:val="decimal"/>
      <w:lvlText w:val="%1."/>
      <w:lvlJc w:val="left"/>
      <w:pPr>
        <w:ind w:left="1080" w:hanging="360"/>
      </w:p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3" w15:restartNumberingAfterBreak="0">
    <w:nsid w:val="1F5F3B1C"/>
    <w:multiLevelType w:val="hybridMultilevel"/>
    <w:tmpl w:val="9C68AC7E"/>
    <w:lvl w:ilvl="0" w:tplc="8BA22606">
      <w:start w:val="1"/>
      <w:numFmt w:val="bullet"/>
      <w:lvlText w:val="-"/>
      <w:lvlJc w:val="left"/>
      <w:pPr>
        <w:ind w:left="720" w:hanging="360"/>
      </w:pPr>
      <w:rPr>
        <w:rFonts w:ascii="Calibri" w:hAnsi="Calibri"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15:restartNumberingAfterBreak="0">
    <w:nsid w:val="24516FD2"/>
    <w:multiLevelType w:val="hybridMultilevel"/>
    <w:tmpl w:val="12163C04"/>
    <w:lvl w:ilvl="0" w:tplc="0C0A0005">
      <w:start w:val="1"/>
      <w:numFmt w:val="bullet"/>
      <w:lvlText w:val=""/>
      <w:lvlJc w:val="left"/>
      <w:pPr>
        <w:ind w:left="720" w:hanging="360"/>
      </w:pPr>
      <w:rPr>
        <w:rFonts w:ascii="Wingdings" w:hAnsi="Wingdings"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324824B7"/>
    <w:multiLevelType w:val="hybridMultilevel"/>
    <w:tmpl w:val="6B3A0816"/>
    <w:lvl w:ilvl="0" w:tplc="742676D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FF27140"/>
    <w:multiLevelType w:val="hybridMultilevel"/>
    <w:tmpl w:val="4F108540"/>
    <w:lvl w:ilvl="0" w:tplc="0C0A0011">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7" w15:restartNumberingAfterBreak="0">
    <w:nsid w:val="61210A06"/>
    <w:multiLevelType w:val="hybridMultilevel"/>
    <w:tmpl w:val="49C435AE"/>
    <w:lvl w:ilvl="0" w:tplc="742676D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1"/>
  </w:num>
  <w:num w:numId="3">
    <w:abstractNumId w:val="3"/>
  </w:num>
  <w:num w:numId="4">
    <w:abstractNumId w:val="4"/>
  </w:num>
  <w:num w:numId="5">
    <w:abstractNumId w:val="2"/>
  </w:num>
  <w:num w:numId="6">
    <w:abstractNumId w:val="6"/>
  </w:num>
  <w:num w:numId="7">
    <w:abstractNumId w:val="7"/>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zh-CN" w:vendorID="64" w:dllVersion="5" w:nlCheck="1" w:checkStyle="1"/>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D28"/>
    <w:rsid w:val="00022E4A"/>
    <w:rsid w:val="000238B4"/>
    <w:rsid w:val="00032D56"/>
    <w:rsid w:val="0003711D"/>
    <w:rsid w:val="00043E25"/>
    <w:rsid w:val="0004575F"/>
    <w:rsid w:val="000471B1"/>
    <w:rsid w:val="00062124"/>
    <w:rsid w:val="00066872"/>
    <w:rsid w:val="00070F86"/>
    <w:rsid w:val="00072AAF"/>
    <w:rsid w:val="00072DD2"/>
    <w:rsid w:val="000A2FBA"/>
    <w:rsid w:val="000B14A6"/>
    <w:rsid w:val="000B688F"/>
    <w:rsid w:val="000C6598"/>
    <w:rsid w:val="000D0AF1"/>
    <w:rsid w:val="000D21C2"/>
    <w:rsid w:val="000D2B6A"/>
    <w:rsid w:val="000D4120"/>
    <w:rsid w:val="000D759A"/>
    <w:rsid w:val="000F2C43"/>
    <w:rsid w:val="00111E44"/>
    <w:rsid w:val="00116BDF"/>
    <w:rsid w:val="00116DB7"/>
    <w:rsid w:val="0012526D"/>
    <w:rsid w:val="00130F69"/>
    <w:rsid w:val="0013241F"/>
    <w:rsid w:val="00142F65"/>
    <w:rsid w:val="00143552"/>
    <w:rsid w:val="00157870"/>
    <w:rsid w:val="001713BE"/>
    <w:rsid w:val="00182705"/>
    <w:rsid w:val="00183134"/>
    <w:rsid w:val="00191E6B"/>
    <w:rsid w:val="001A2C15"/>
    <w:rsid w:val="001A3A54"/>
    <w:rsid w:val="001A5545"/>
    <w:rsid w:val="001B04EE"/>
    <w:rsid w:val="001B5C2B"/>
    <w:rsid w:val="001D4C82"/>
    <w:rsid w:val="001D73E1"/>
    <w:rsid w:val="001E2EB5"/>
    <w:rsid w:val="001E41F3"/>
    <w:rsid w:val="001F151F"/>
    <w:rsid w:val="001F1DAB"/>
    <w:rsid w:val="001F3B42"/>
    <w:rsid w:val="00203D66"/>
    <w:rsid w:val="002153AE"/>
    <w:rsid w:val="00216490"/>
    <w:rsid w:val="00216FC7"/>
    <w:rsid w:val="002205EB"/>
    <w:rsid w:val="0022453D"/>
    <w:rsid w:val="00231568"/>
    <w:rsid w:val="00232FD1"/>
    <w:rsid w:val="002344E7"/>
    <w:rsid w:val="00241597"/>
    <w:rsid w:val="0024668B"/>
    <w:rsid w:val="002660E2"/>
    <w:rsid w:val="002724F8"/>
    <w:rsid w:val="00272780"/>
    <w:rsid w:val="00275D12"/>
    <w:rsid w:val="0027780F"/>
    <w:rsid w:val="002A6BBA"/>
    <w:rsid w:val="002A6D93"/>
    <w:rsid w:val="002A78CD"/>
    <w:rsid w:val="002B1A87"/>
    <w:rsid w:val="002C55D1"/>
    <w:rsid w:val="002E48BE"/>
    <w:rsid w:val="002E6115"/>
    <w:rsid w:val="002E75BD"/>
    <w:rsid w:val="002F2ED4"/>
    <w:rsid w:val="002F4FF2"/>
    <w:rsid w:val="002F6340"/>
    <w:rsid w:val="002F7F81"/>
    <w:rsid w:val="00305C60"/>
    <w:rsid w:val="00310A49"/>
    <w:rsid w:val="0032011A"/>
    <w:rsid w:val="00324E79"/>
    <w:rsid w:val="00325096"/>
    <w:rsid w:val="00330643"/>
    <w:rsid w:val="00350012"/>
    <w:rsid w:val="00352922"/>
    <w:rsid w:val="003554E8"/>
    <w:rsid w:val="003617F4"/>
    <w:rsid w:val="00361E1F"/>
    <w:rsid w:val="003658C8"/>
    <w:rsid w:val="00370766"/>
    <w:rsid w:val="003712DC"/>
    <w:rsid w:val="00371954"/>
    <w:rsid w:val="0039050F"/>
    <w:rsid w:val="00394E81"/>
    <w:rsid w:val="003A59CB"/>
    <w:rsid w:val="003A66F9"/>
    <w:rsid w:val="003B0D5E"/>
    <w:rsid w:val="003B2CE5"/>
    <w:rsid w:val="003B79F5"/>
    <w:rsid w:val="003D2E55"/>
    <w:rsid w:val="003E1B17"/>
    <w:rsid w:val="003E29EF"/>
    <w:rsid w:val="00405FA5"/>
    <w:rsid w:val="00411094"/>
    <w:rsid w:val="00413493"/>
    <w:rsid w:val="00417FFE"/>
    <w:rsid w:val="00426091"/>
    <w:rsid w:val="0043018F"/>
    <w:rsid w:val="00435765"/>
    <w:rsid w:val="00435799"/>
    <w:rsid w:val="00436BAB"/>
    <w:rsid w:val="00443403"/>
    <w:rsid w:val="00444C39"/>
    <w:rsid w:val="004737FB"/>
    <w:rsid w:val="00497F14"/>
    <w:rsid w:val="004A2633"/>
    <w:rsid w:val="004A4BEC"/>
    <w:rsid w:val="004B1368"/>
    <w:rsid w:val="004B45A4"/>
    <w:rsid w:val="004D077E"/>
    <w:rsid w:val="0050780D"/>
    <w:rsid w:val="0051054C"/>
    <w:rsid w:val="00511527"/>
    <w:rsid w:val="0051277C"/>
    <w:rsid w:val="00515579"/>
    <w:rsid w:val="005275CB"/>
    <w:rsid w:val="00534364"/>
    <w:rsid w:val="00541588"/>
    <w:rsid w:val="0054453D"/>
    <w:rsid w:val="005651FD"/>
    <w:rsid w:val="005758CA"/>
    <w:rsid w:val="005900B8"/>
    <w:rsid w:val="00592829"/>
    <w:rsid w:val="0059653F"/>
    <w:rsid w:val="00597BF4"/>
    <w:rsid w:val="005A6150"/>
    <w:rsid w:val="005A634D"/>
    <w:rsid w:val="005A66BD"/>
    <w:rsid w:val="005B140E"/>
    <w:rsid w:val="005B25F0"/>
    <w:rsid w:val="005C11F0"/>
    <w:rsid w:val="005D39DF"/>
    <w:rsid w:val="005D7121"/>
    <w:rsid w:val="005E0C69"/>
    <w:rsid w:val="005E2C44"/>
    <w:rsid w:val="005E2F61"/>
    <w:rsid w:val="0060287A"/>
    <w:rsid w:val="0061048B"/>
    <w:rsid w:val="00610669"/>
    <w:rsid w:val="00610D72"/>
    <w:rsid w:val="0061535F"/>
    <w:rsid w:val="00643317"/>
    <w:rsid w:val="006461AA"/>
    <w:rsid w:val="00661116"/>
    <w:rsid w:val="006A27B5"/>
    <w:rsid w:val="006B0EED"/>
    <w:rsid w:val="006B1345"/>
    <w:rsid w:val="006B5418"/>
    <w:rsid w:val="006D361F"/>
    <w:rsid w:val="006D667D"/>
    <w:rsid w:val="006D6C8F"/>
    <w:rsid w:val="006E2198"/>
    <w:rsid w:val="006E21FB"/>
    <w:rsid w:val="006E292A"/>
    <w:rsid w:val="00703B78"/>
    <w:rsid w:val="0070578E"/>
    <w:rsid w:val="00710497"/>
    <w:rsid w:val="00714B2E"/>
    <w:rsid w:val="00721C9F"/>
    <w:rsid w:val="00721FAF"/>
    <w:rsid w:val="00727AC1"/>
    <w:rsid w:val="007439B9"/>
    <w:rsid w:val="007511BD"/>
    <w:rsid w:val="007609D5"/>
    <w:rsid w:val="00764411"/>
    <w:rsid w:val="007728D8"/>
    <w:rsid w:val="00775752"/>
    <w:rsid w:val="007760E6"/>
    <w:rsid w:val="007938F2"/>
    <w:rsid w:val="007B4183"/>
    <w:rsid w:val="007B512A"/>
    <w:rsid w:val="007C2097"/>
    <w:rsid w:val="007C2F14"/>
    <w:rsid w:val="007C7597"/>
    <w:rsid w:val="007E1C6D"/>
    <w:rsid w:val="007E6510"/>
    <w:rsid w:val="0080018A"/>
    <w:rsid w:val="0080765D"/>
    <w:rsid w:val="008302F3"/>
    <w:rsid w:val="00852011"/>
    <w:rsid w:val="00854DE2"/>
    <w:rsid w:val="00856A30"/>
    <w:rsid w:val="00862AA7"/>
    <w:rsid w:val="00863757"/>
    <w:rsid w:val="008672D3"/>
    <w:rsid w:val="00870EE7"/>
    <w:rsid w:val="00872820"/>
    <w:rsid w:val="008733A1"/>
    <w:rsid w:val="00875CCA"/>
    <w:rsid w:val="00882883"/>
    <w:rsid w:val="00883B6F"/>
    <w:rsid w:val="008902BC"/>
    <w:rsid w:val="008919D2"/>
    <w:rsid w:val="008935D5"/>
    <w:rsid w:val="008A0451"/>
    <w:rsid w:val="008A3B86"/>
    <w:rsid w:val="008A5E86"/>
    <w:rsid w:val="008A5F08"/>
    <w:rsid w:val="008B72B0"/>
    <w:rsid w:val="008C4352"/>
    <w:rsid w:val="008C72FA"/>
    <w:rsid w:val="008D357F"/>
    <w:rsid w:val="008D6CEB"/>
    <w:rsid w:val="008E4659"/>
    <w:rsid w:val="008E7FB6"/>
    <w:rsid w:val="008F4E99"/>
    <w:rsid w:val="008F5967"/>
    <w:rsid w:val="008F686C"/>
    <w:rsid w:val="008F6E2F"/>
    <w:rsid w:val="0090074A"/>
    <w:rsid w:val="00900867"/>
    <w:rsid w:val="009012AF"/>
    <w:rsid w:val="00905119"/>
    <w:rsid w:val="0091134B"/>
    <w:rsid w:val="009134C5"/>
    <w:rsid w:val="00915A10"/>
    <w:rsid w:val="00917C15"/>
    <w:rsid w:val="00920903"/>
    <w:rsid w:val="0093578B"/>
    <w:rsid w:val="00943DC1"/>
    <w:rsid w:val="00945CB4"/>
    <w:rsid w:val="009629FD"/>
    <w:rsid w:val="00981BE8"/>
    <w:rsid w:val="0098377C"/>
    <w:rsid w:val="00993D7E"/>
    <w:rsid w:val="009B22D9"/>
    <w:rsid w:val="009B3291"/>
    <w:rsid w:val="009B778A"/>
    <w:rsid w:val="009C61B9"/>
    <w:rsid w:val="009C6DEC"/>
    <w:rsid w:val="009C73B8"/>
    <w:rsid w:val="009D5965"/>
    <w:rsid w:val="009E3297"/>
    <w:rsid w:val="009E617D"/>
    <w:rsid w:val="009F615D"/>
    <w:rsid w:val="00A02470"/>
    <w:rsid w:val="00A055C2"/>
    <w:rsid w:val="00A07584"/>
    <w:rsid w:val="00A10E39"/>
    <w:rsid w:val="00A118AF"/>
    <w:rsid w:val="00A122CA"/>
    <w:rsid w:val="00A140DD"/>
    <w:rsid w:val="00A25F0B"/>
    <w:rsid w:val="00A2600A"/>
    <w:rsid w:val="00A2613B"/>
    <w:rsid w:val="00A26379"/>
    <w:rsid w:val="00A32441"/>
    <w:rsid w:val="00A3669C"/>
    <w:rsid w:val="00A44971"/>
    <w:rsid w:val="00A47E70"/>
    <w:rsid w:val="00A54893"/>
    <w:rsid w:val="00A5566C"/>
    <w:rsid w:val="00A721EB"/>
    <w:rsid w:val="00A72DCE"/>
    <w:rsid w:val="00A752C5"/>
    <w:rsid w:val="00A82ECF"/>
    <w:rsid w:val="00A83ECE"/>
    <w:rsid w:val="00A84816"/>
    <w:rsid w:val="00A85ED2"/>
    <w:rsid w:val="00A9104D"/>
    <w:rsid w:val="00AC2AFD"/>
    <w:rsid w:val="00AD7C25"/>
    <w:rsid w:val="00AE4D95"/>
    <w:rsid w:val="00AE55A3"/>
    <w:rsid w:val="00AF6B24"/>
    <w:rsid w:val="00B03B4A"/>
    <w:rsid w:val="00B076C6"/>
    <w:rsid w:val="00B1345B"/>
    <w:rsid w:val="00B2443F"/>
    <w:rsid w:val="00B258BB"/>
    <w:rsid w:val="00B304BC"/>
    <w:rsid w:val="00B357DE"/>
    <w:rsid w:val="00B43444"/>
    <w:rsid w:val="00B47938"/>
    <w:rsid w:val="00B57359"/>
    <w:rsid w:val="00B66361"/>
    <w:rsid w:val="00B667EE"/>
    <w:rsid w:val="00B66D06"/>
    <w:rsid w:val="00B70D58"/>
    <w:rsid w:val="00B72AC8"/>
    <w:rsid w:val="00B75E5F"/>
    <w:rsid w:val="00B91267"/>
    <w:rsid w:val="00B917AC"/>
    <w:rsid w:val="00B9268B"/>
    <w:rsid w:val="00B92835"/>
    <w:rsid w:val="00BA0004"/>
    <w:rsid w:val="00BA3ACC"/>
    <w:rsid w:val="00BB5DFC"/>
    <w:rsid w:val="00BC0575"/>
    <w:rsid w:val="00BC7C3B"/>
    <w:rsid w:val="00BD0266"/>
    <w:rsid w:val="00BD279D"/>
    <w:rsid w:val="00BD3B6F"/>
    <w:rsid w:val="00BD4C7D"/>
    <w:rsid w:val="00BE4DF7"/>
    <w:rsid w:val="00BF3228"/>
    <w:rsid w:val="00BF561B"/>
    <w:rsid w:val="00BF685D"/>
    <w:rsid w:val="00BF7E2C"/>
    <w:rsid w:val="00C00229"/>
    <w:rsid w:val="00C0610D"/>
    <w:rsid w:val="00C21836"/>
    <w:rsid w:val="00C24B7C"/>
    <w:rsid w:val="00C37922"/>
    <w:rsid w:val="00C415C3"/>
    <w:rsid w:val="00C46AD0"/>
    <w:rsid w:val="00C61694"/>
    <w:rsid w:val="00C713E0"/>
    <w:rsid w:val="00C83E4E"/>
    <w:rsid w:val="00C84595"/>
    <w:rsid w:val="00C85AD4"/>
    <w:rsid w:val="00C95985"/>
    <w:rsid w:val="00C96EAE"/>
    <w:rsid w:val="00C9780B"/>
    <w:rsid w:val="00CA2EA4"/>
    <w:rsid w:val="00CA534C"/>
    <w:rsid w:val="00CB08BC"/>
    <w:rsid w:val="00CB1493"/>
    <w:rsid w:val="00CB4436"/>
    <w:rsid w:val="00CC24EC"/>
    <w:rsid w:val="00CC5026"/>
    <w:rsid w:val="00CC6CC1"/>
    <w:rsid w:val="00CD2478"/>
    <w:rsid w:val="00CD541D"/>
    <w:rsid w:val="00CE1B6C"/>
    <w:rsid w:val="00CE22D1"/>
    <w:rsid w:val="00CE4346"/>
    <w:rsid w:val="00CF0EE8"/>
    <w:rsid w:val="00CF39F5"/>
    <w:rsid w:val="00CF5B98"/>
    <w:rsid w:val="00D01B37"/>
    <w:rsid w:val="00D06E18"/>
    <w:rsid w:val="00D11584"/>
    <w:rsid w:val="00D12FF1"/>
    <w:rsid w:val="00D51C49"/>
    <w:rsid w:val="00D53BE5"/>
    <w:rsid w:val="00D641A9"/>
    <w:rsid w:val="00D705A1"/>
    <w:rsid w:val="00DA3913"/>
    <w:rsid w:val="00DB6B79"/>
    <w:rsid w:val="00DB72BB"/>
    <w:rsid w:val="00DC2EEA"/>
    <w:rsid w:val="00DF0AE8"/>
    <w:rsid w:val="00E015DE"/>
    <w:rsid w:val="00E041DC"/>
    <w:rsid w:val="00E064AD"/>
    <w:rsid w:val="00E110ED"/>
    <w:rsid w:val="00E150BE"/>
    <w:rsid w:val="00E159F8"/>
    <w:rsid w:val="00E23A56"/>
    <w:rsid w:val="00E24619"/>
    <w:rsid w:val="00E4306D"/>
    <w:rsid w:val="00E46151"/>
    <w:rsid w:val="00E57FF5"/>
    <w:rsid w:val="00E608CC"/>
    <w:rsid w:val="00E61294"/>
    <w:rsid w:val="00E61A7D"/>
    <w:rsid w:val="00E65E8A"/>
    <w:rsid w:val="00E6673E"/>
    <w:rsid w:val="00E7065C"/>
    <w:rsid w:val="00E738FB"/>
    <w:rsid w:val="00E90A16"/>
    <w:rsid w:val="00E924C6"/>
    <w:rsid w:val="00E9497F"/>
    <w:rsid w:val="00E94C74"/>
    <w:rsid w:val="00E96FFF"/>
    <w:rsid w:val="00E97B3F"/>
    <w:rsid w:val="00EA15FE"/>
    <w:rsid w:val="00EA76BB"/>
    <w:rsid w:val="00EB3FE7"/>
    <w:rsid w:val="00EC11EB"/>
    <w:rsid w:val="00EC33BA"/>
    <w:rsid w:val="00EC5431"/>
    <w:rsid w:val="00ED3D47"/>
    <w:rsid w:val="00EE6A83"/>
    <w:rsid w:val="00EE7D7C"/>
    <w:rsid w:val="00EE7FCF"/>
    <w:rsid w:val="00EF19F9"/>
    <w:rsid w:val="00EF44FB"/>
    <w:rsid w:val="00F02E5B"/>
    <w:rsid w:val="00F1278B"/>
    <w:rsid w:val="00F21CC1"/>
    <w:rsid w:val="00F2516F"/>
    <w:rsid w:val="00F25D98"/>
    <w:rsid w:val="00F26950"/>
    <w:rsid w:val="00F300FB"/>
    <w:rsid w:val="00F33648"/>
    <w:rsid w:val="00F34816"/>
    <w:rsid w:val="00F37875"/>
    <w:rsid w:val="00F432E2"/>
    <w:rsid w:val="00F71A8C"/>
    <w:rsid w:val="00F7680F"/>
    <w:rsid w:val="00F76855"/>
    <w:rsid w:val="00F815AA"/>
    <w:rsid w:val="00F84DFA"/>
    <w:rsid w:val="00F86788"/>
    <w:rsid w:val="00F97FC4"/>
    <w:rsid w:val="00FB6386"/>
    <w:rsid w:val="00FC4B4B"/>
    <w:rsid w:val="00FC6BF7"/>
    <w:rsid w:val="00FD36DE"/>
    <w:rsid w:val="00FD7944"/>
    <w:rsid w:val="00FE1974"/>
    <w:rsid w:val="00FE1C07"/>
    <w:rsid w:val="00FE6C48"/>
    <w:rsid w:val="00FF0F7B"/>
    <w:rsid w:val="00FF1256"/>
    <w:rsid w:val="00FF376C"/>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0C17F7"/>
  <w15:docId w15:val="{9C94A0B4-6C20-4C55-8212-A26511F887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paragraph" w:customStyle="1" w:styleId="Guidance">
    <w:name w:val="Guidance"/>
    <w:basedOn w:val="a"/>
    <w:rsid w:val="00182705"/>
    <w:rPr>
      <w:rFonts w:eastAsia="等线"/>
      <w:i/>
      <w:color w:val="0000FF"/>
    </w:rPr>
  </w:style>
  <w:style w:type="character" w:customStyle="1" w:styleId="B1Char">
    <w:name w:val="B1 Char"/>
    <w:link w:val="B1"/>
    <w:rsid w:val="0070578E"/>
    <w:rPr>
      <w:rFonts w:ascii="Times New Roman" w:hAnsi="Times New Roman"/>
      <w:lang w:eastAsia="en-US"/>
    </w:rPr>
  </w:style>
  <w:style w:type="paragraph" w:styleId="af1">
    <w:name w:val="List Paragraph"/>
    <w:basedOn w:val="a"/>
    <w:uiPriority w:val="34"/>
    <w:qFormat/>
    <w:rsid w:val="000471B1"/>
    <w:pPr>
      <w:ind w:left="720"/>
      <w:contextualSpacing/>
    </w:pPr>
  </w:style>
  <w:style w:type="table" w:styleId="af2">
    <w:name w:val="Table Grid"/>
    <w:basedOn w:val="a1"/>
    <w:rsid w:val="006D667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semiHidden/>
    <w:unhideWhenUsed/>
    <w:rsid w:val="00F84DF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7105842">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6807597">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8775437">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88698668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763337097">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8589128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11769B8060FF44F87716091486BC9B0" ma:contentTypeVersion="12" ma:contentTypeDescription="Create a new document." ma:contentTypeScope="" ma:versionID="7fa0d7e313e20b768efb65f3367c67e2">
  <xsd:schema xmlns:xsd="http://www.w3.org/2001/XMLSchema" xmlns:xs="http://www.w3.org/2001/XMLSchema" xmlns:p="http://schemas.microsoft.com/office/2006/metadata/properties" xmlns:ns3="693e6ac5-b6dd-4d12-a323-81dc78653045" xmlns:ns4="7e7d5744-6ea3-4bfe-ae81-6eb175885584" targetNamespace="http://schemas.microsoft.com/office/2006/metadata/properties" ma:root="true" ma:fieldsID="2cc94474610c997c45a9f0ba124167d7" ns3:_="" ns4:_="">
    <xsd:import namespace="693e6ac5-b6dd-4d12-a323-81dc78653045"/>
    <xsd:import namespace="7e7d5744-6ea3-4bfe-ae81-6eb175885584"/>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93e6ac5-b6dd-4d12-a323-81dc7865304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e7d5744-6ea3-4bfe-ae81-6eb175885584"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B653FC-ABB1-4494-AA76-E71B66A84B0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58792BF-1755-4409-8D84-9102931FA4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93e6ac5-b6dd-4d12-a323-81dc78653045"/>
    <ds:schemaRef ds:uri="7e7d5744-6ea3-4bfe-ae81-6eb17588558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A9621D6-353F-40AF-9C1F-DA6661F00512}">
  <ds:schemaRefs>
    <ds:schemaRef ds:uri="http://schemas.microsoft.com/sharepoint/v3/contenttype/forms"/>
  </ds:schemaRefs>
</ds:datastoreItem>
</file>

<file path=customXml/itemProps4.xml><?xml version="1.0" encoding="utf-8"?>
<ds:datastoreItem xmlns:ds="http://schemas.openxmlformats.org/officeDocument/2006/customXml" ds:itemID="{ABF0BD69-0000-4C8E-AC93-2625B5D5DA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145</TotalTime>
  <Pages>2</Pages>
  <Words>678</Words>
  <Characters>3871</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4540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Huawei7</cp:lastModifiedBy>
  <cp:revision>24</cp:revision>
  <cp:lastPrinted>1900-12-31T16:00:00Z</cp:lastPrinted>
  <dcterms:created xsi:type="dcterms:W3CDTF">2021-02-26T07:10:00Z</dcterms:created>
  <dcterms:modified xsi:type="dcterms:W3CDTF">2021-02-27T09:14:00Z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0x010100A11769B8060FF44F87716091486BC9B0</vt:lpwstr>
  </property>
  <property fmtid="{D5CDD505-2E9C-101B-9397-08002B2CF9AE}" pid="4" name="_2015_ms_pID_725343">
    <vt:lpwstr>(2)mkVT20Zuc5XHDAn9VVfBXuB/kLY8erpYg63YET7op4FK0Q/jHquPixg9nxNmR3lsyn979r8J
MjCXwd82S1J4cLdXiGi4ewvgtwVA+Lu8jlxTDSykYIuS955ygbjazW2BvPSsd8Mvv2wKkdWV
rWXdIDptxo4+KHYrY5offN3eQR1/7ubU0c6Xf7eoMquIyR7W1EbLFcRkG44/fcZVbQkTcGaM
G2YPTxI5nP19Anishn</vt:lpwstr>
  </property>
  <property fmtid="{D5CDD505-2E9C-101B-9397-08002B2CF9AE}" pid="5" name="_2015_ms_pID_7253431">
    <vt:lpwstr>oSvj8jBLgNgkbxkifYLfg/+yKsXC892SRPZe6ZDkULXEB5B9Kl2Gtz
iDyB4Gxuqx6ujQUv4bRyKVIQBRTTbgW+Fb9rSuAt5m080huxtkVtDivExqtuM0E20yhw7Z/X
UrNpuXgEEhatllAa2rAOChcNZcDvCSmODaD81/IGkdrxeKbOBU5J+nNdV8L6BTVbGvAnBhp7
eCOGVu0gRTJmZ/fc</vt:lpwstr>
  </property>
</Properties>
</file>